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A8" w:rsidRDefault="008F22A8" w:rsidP="00BC24D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22A8">
        <w:rPr>
          <w:rFonts w:ascii="Times New Roman" w:hAnsi="Times New Roman" w:cs="Times New Roman"/>
          <w:b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DC" ShapeID="_x0000_i1025" DrawAspect="Content" ObjectID="_1652616840" r:id="rId6"/>
        </w:object>
      </w:r>
    </w:p>
    <w:p w:rsidR="008F22A8" w:rsidRDefault="008F22A8" w:rsidP="00BC24D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22A8" w:rsidRDefault="008F22A8" w:rsidP="00BC24D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22A8" w:rsidRDefault="008F22A8" w:rsidP="00BC24D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22A8" w:rsidRDefault="008F22A8" w:rsidP="00BC24D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24D7" w:rsidRDefault="00BC24D7" w:rsidP="00BC24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BC24D7" w:rsidRDefault="00BC24D7" w:rsidP="00BC24D7">
      <w:pPr>
        <w:rPr>
          <w:rFonts w:ascii="Times New Roman" w:hAnsi="Times New Roman" w:cs="Times New Roman"/>
          <w:b/>
          <w:sz w:val="24"/>
          <w:szCs w:val="24"/>
        </w:rPr>
      </w:pPr>
    </w:p>
    <w:p w:rsidR="00BC24D7" w:rsidRDefault="00BC24D7" w:rsidP="00BC24D7">
      <w:pPr>
        <w:rPr>
          <w:rFonts w:ascii="Times New Roman" w:hAnsi="Times New Roman" w:cs="Times New Roman"/>
          <w:b/>
          <w:sz w:val="24"/>
          <w:szCs w:val="24"/>
        </w:rPr>
      </w:pPr>
    </w:p>
    <w:p w:rsidR="00BC24D7" w:rsidRDefault="00BC24D7" w:rsidP="00BC24D7">
      <w:pPr>
        <w:pStyle w:val="a5"/>
        <w:numPr>
          <w:ilvl w:val="0"/>
          <w:numId w:val="14"/>
        </w:numPr>
        <w:spacing w:after="0" w:line="240" w:lineRule="auto"/>
        <w:jc w:val="left"/>
        <w:rPr>
          <w:szCs w:val="24"/>
        </w:rPr>
      </w:pPr>
      <w:r>
        <w:rPr>
          <w:szCs w:val="24"/>
        </w:rPr>
        <w:t>Аналитическая часть.</w:t>
      </w:r>
    </w:p>
    <w:p w:rsidR="00BC24D7" w:rsidRDefault="00BC24D7" w:rsidP="00BC24D7">
      <w:pPr>
        <w:rPr>
          <w:sz w:val="24"/>
          <w:szCs w:val="24"/>
        </w:rPr>
      </w:pPr>
    </w:p>
    <w:p w:rsidR="00BC24D7" w:rsidRDefault="00BC24D7" w:rsidP="00BC24D7">
      <w:pPr>
        <w:pStyle w:val="a5"/>
        <w:tabs>
          <w:tab w:val="left" w:pos="1185"/>
        </w:tabs>
        <w:spacing w:after="0" w:line="240" w:lineRule="auto"/>
        <w:ind w:left="1440" w:firstLine="0"/>
        <w:jc w:val="left"/>
        <w:rPr>
          <w:szCs w:val="24"/>
        </w:rPr>
      </w:pPr>
      <w:r>
        <w:rPr>
          <w:szCs w:val="24"/>
        </w:rPr>
        <w:t xml:space="preserve">1.1.Общие сведения об организации </w:t>
      </w:r>
    </w:p>
    <w:p w:rsidR="00BC24D7" w:rsidRDefault="00BC24D7" w:rsidP="00BC24D7">
      <w:pPr>
        <w:pStyle w:val="a5"/>
        <w:tabs>
          <w:tab w:val="left" w:pos="1185"/>
        </w:tabs>
        <w:spacing w:after="0" w:line="240" w:lineRule="auto"/>
        <w:ind w:left="1440" w:firstLine="0"/>
        <w:jc w:val="left"/>
        <w:rPr>
          <w:szCs w:val="24"/>
        </w:rPr>
      </w:pPr>
      <w:r>
        <w:rPr>
          <w:szCs w:val="24"/>
        </w:rPr>
        <w:t>1.2.Система управления организации</w:t>
      </w:r>
    </w:p>
    <w:p w:rsidR="00BC24D7" w:rsidRDefault="00BC24D7" w:rsidP="00BC24D7">
      <w:pPr>
        <w:pStyle w:val="a5"/>
        <w:tabs>
          <w:tab w:val="left" w:pos="1185"/>
        </w:tabs>
        <w:spacing w:after="0" w:line="240" w:lineRule="auto"/>
        <w:ind w:left="1440" w:firstLine="0"/>
        <w:jc w:val="left"/>
        <w:rPr>
          <w:szCs w:val="24"/>
        </w:rPr>
      </w:pPr>
      <w:r>
        <w:rPr>
          <w:szCs w:val="24"/>
        </w:rPr>
        <w:t xml:space="preserve">1.3.Оценка образовательной деятельности </w:t>
      </w:r>
    </w:p>
    <w:p w:rsidR="00441515" w:rsidRDefault="00441515" w:rsidP="00441515">
      <w:pPr>
        <w:tabs>
          <w:tab w:val="left" w:pos="1185"/>
        </w:tabs>
        <w:spacing w:after="0" w:line="240" w:lineRule="auto"/>
        <w:ind w:left="108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1.</w:t>
      </w:r>
      <w:r w:rsidR="00BC24D7" w:rsidRPr="00BC24D7">
        <w:rPr>
          <w:rFonts w:ascii="Times New Roman" w:hAnsi="Times New Roman" w:cs="Times New Roman"/>
          <w:bCs/>
          <w:iCs/>
          <w:sz w:val="24"/>
          <w:szCs w:val="24"/>
        </w:rPr>
        <w:t xml:space="preserve">4.Оценка функционирования внутренней системы  качества образования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C24D7" w:rsidRPr="00441515" w:rsidRDefault="00441515" w:rsidP="00441515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</w:t>
      </w:r>
      <w:r w:rsidRPr="00441515">
        <w:rPr>
          <w:rFonts w:ascii="Times New Roman" w:hAnsi="Times New Roman" w:cs="Times New Roman"/>
          <w:sz w:val="24"/>
          <w:szCs w:val="24"/>
        </w:rPr>
        <w:t>1.</w:t>
      </w:r>
      <w:r w:rsidR="00023A7A">
        <w:rPr>
          <w:rFonts w:ascii="Times New Roman" w:hAnsi="Times New Roman" w:cs="Times New Roman"/>
          <w:sz w:val="24"/>
          <w:szCs w:val="24"/>
        </w:rPr>
        <w:t>5</w:t>
      </w:r>
      <w:r w:rsidRPr="00441515">
        <w:rPr>
          <w:rFonts w:ascii="Times New Roman" w:hAnsi="Times New Roman" w:cs="Times New Roman"/>
          <w:sz w:val="24"/>
          <w:szCs w:val="24"/>
        </w:rPr>
        <w:t>.</w:t>
      </w:r>
      <w:r w:rsidR="00BC24D7" w:rsidRPr="00441515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</w:t>
      </w:r>
    </w:p>
    <w:p w:rsidR="00441515" w:rsidRDefault="00023A7A" w:rsidP="00441515">
      <w:pPr>
        <w:pStyle w:val="a5"/>
        <w:tabs>
          <w:tab w:val="left" w:pos="1185"/>
        </w:tabs>
        <w:spacing w:after="0" w:line="240" w:lineRule="auto"/>
        <w:ind w:left="1440" w:firstLine="0"/>
        <w:jc w:val="left"/>
        <w:rPr>
          <w:szCs w:val="24"/>
        </w:rPr>
      </w:pPr>
      <w:r>
        <w:rPr>
          <w:bCs/>
          <w:iCs/>
          <w:szCs w:val="24"/>
        </w:rPr>
        <w:t>1.6</w:t>
      </w:r>
      <w:r w:rsidR="00441515">
        <w:rPr>
          <w:bCs/>
          <w:iCs/>
          <w:szCs w:val="24"/>
        </w:rPr>
        <w:t xml:space="preserve">.Оценка </w:t>
      </w:r>
      <w:r w:rsidR="00441515">
        <w:rPr>
          <w:szCs w:val="24"/>
        </w:rPr>
        <w:t>кадрового обеспечения</w:t>
      </w:r>
    </w:p>
    <w:p w:rsidR="00BC24D7" w:rsidRDefault="00441515" w:rsidP="00441515">
      <w:pPr>
        <w:pStyle w:val="a5"/>
        <w:tabs>
          <w:tab w:val="left" w:pos="1185"/>
        </w:tabs>
        <w:spacing w:after="0" w:line="240" w:lineRule="auto"/>
        <w:ind w:left="1440" w:firstLine="0"/>
        <w:jc w:val="left"/>
        <w:rPr>
          <w:szCs w:val="24"/>
        </w:rPr>
      </w:pPr>
      <w:r>
        <w:rPr>
          <w:szCs w:val="24"/>
        </w:rPr>
        <w:t>1.7.</w:t>
      </w:r>
      <w:r w:rsidR="00BC24D7">
        <w:rPr>
          <w:szCs w:val="24"/>
        </w:rPr>
        <w:t>Библиотечно-информационное обеспечение</w:t>
      </w:r>
    </w:p>
    <w:p w:rsidR="00BC24D7" w:rsidRDefault="00441515" w:rsidP="00441515">
      <w:pPr>
        <w:pStyle w:val="a5"/>
        <w:tabs>
          <w:tab w:val="left" w:pos="1185"/>
        </w:tabs>
        <w:spacing w:after="0" w:line="240" w:lineRule="auto"/>
        <w:ind w:left="1440" w:firstLine="0"/>
        <w:jc w:val="left"/>
        <w:rPr>
          <w:szCs w:val="24"/>
        </w:rPr>
      </w:pPr>
      <w:r>
        <w:rPr>
          <w:szCs w:val="24"/>
        </w:rPr>
        <w:t>1.8.</w:t>
      </w:r>
      <w:r w:rsidR="00BC24D7">
        <w:rPr>
          <w:szCs w:val="24"/>
        </w:rPr>
        <w:t>Материально-техническая база</w:t>
      </w:r>
    </w:p>
    <w:p w:rsidR="00BC24D7" w:rsidRDefault="00BC24D7" w:rsidP="00BC24D7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BC24D7" w:rsidRDefault="00BC24D7" w:rsidP="00BC24D7">
      <w:pPr>
        <w:pStyle w:val="a5"/>
        <w:numPr>
          <w:ilvl w:val="0"/>
          <w:numId w:val="14"/>
        </w:numPr>
        <w:tabs>
          <w:tab w:val="left" w:pos="1185"/>
        </w:tabs>
        <w:spacing w:after="0" w:line="240" w:lineRule="auto"/>
        <w:jc w:val="left"/>
        <w:rPr>
          <w:szCs w:val="24"/>
          <w:lang w:val="en-US"/>
        </w:rPr>
      </w:pPr>
      <w:r>
        <w:rPr>
          <w:szCs w:val="24"/>
        </w:rPr>
        <w:t>Результаты анализа показателей деятельности.</w:t>
      </w:r>
    </w:p>
    <w:p w:rsidR="00BC24D7" w:rsidRDefault="00BC24D7" w:rsidP="00BC24D7">
      <w:pPr>
        <w:pStyle w:val="a5"/>
        <w:tabs>
          <w:tab w:val="left" w:pos="1185"/>
        </w:tabs>
        <w:ind w:left="1080"/>
        <w:rPr>
          <w:szCs w:val="24"/>
        </w:rPr>
      </w:pPr>
    </w:p>
    <w:p w:rsidR="00BC24D7" w:rsidRDefault="00BC24D7" w:rsidP="00BC24D7">
      <w:pPr>
        <w:pStyle w:val="a5"/>
        <w:numPr>
          <w:ilvl w:val="0"/>
          <w:numId w:val="16"/>
        </w:numPr>
        <w:tabs>
          <w:tab w:val="left" w:pos="1185"/>
        </w:tabs>
        <w:spacing w:after="0" w:line="240" w:lineRule="auto"/>
        <w:jc w:val="left"/>
        <w:rPr>
          <w:szCs w:val="24"/>
          <w:lang w:val="en-US"/>
        </w:rPr>
      </w:pPr>
      <w:r>
        <w:rPr>
          <w:szCs w:val="24"/>
        </w:rPr>
        <w:t>Показатели деятельности</w:t>
      </w:r>
    </w:p>
    <w:p w:rsidR="00BC24D7" w:rsidRPr="00BC24D7" w:rsidRDefault="00BC24D7" w:rsidP="00BC24D7">
      <w:pPr>
        <w:pStyle w:val="a5"/>
        <w:numPr>
          <w:ilvl w:val="0"/>
          <w:numId w:val="16"/>
        </w:numPr>
        <w:tabs>
          <w:tab w:val="left" w:pos="1185"/>
        </w:tabs>
        <w:spacing w:after="0" w:line="240" w:lineRule="auto"/>
        <w:jc w:val="left"/>
        <w:rPr>
          <w:szCs w:val="24"/>
          <w:lang w:val="en-US"/>
        </w:rPr>
      </w:pPr>
      <w:r>
        <w:rPr>
          <w:szCs w:val="24"/>
        </w:rPr>
        <w:t>Выводы</w:t>
      </w: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Pr="00BC24D7" w:rsidRDefault="00BC24D7" w:rsidP="00BC24D7">
      <w:pPr>
        <w:tabs>
          <w:tab w:val="left" w:pos="1185"/>
        </w:tabs>
        <w:spacing w:after="0" w:line="240" w:lineRule="auto"/>
        <w:rPr>
          <w:szCs w:val="24"/>
        </w:rPr>
      </w:pPr>
    </w:p>
    <w:p w:rsidR="00BC24D7" w:rsidRDefault="00BC24D7" w:rsidP="00BC24D7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AA428E" w:rsidRDefault="00AA428E" w:rsidP="00AA428E">
      <w:pPr>
        <w:pStyle w:val="Default"/>
      </w:pPr>
    </w:p>
    <w:p w:rsidR="00AA428E" w:rsidRPr="00A06B77" w:rsidRDefault="00AA428E" w:rsidP="00AA428E">
      <w:pPr>
        <w:pStyle w:val="a5"/>
        <w:numPr>
          <w:ilvl w:val="0"/>
          <w:numId w:val="1"/>
        </w:numPr>
        <w:spacing w:after="0" w:line="240" w:lineRule="auto"/>
        <w:jc w:val="center"/>
        <w:rPr>
          <w:b/>
          <w:szCs w:val="24"/>
        </w:rPr>
      </w:pPr>
      <w:r w:rsidRPr="00A06B77">
        <w:rPr>
          <w:b/>
          <w:szCs w:val="24"/>
        </w:rPr>
        <w:t>АНАЛИТИЧЕСКАЯ  ЧАСТЬ</w:t>
      </w:r>
    </w:p>
    <w:p w:rsidR="00AA428E" w:rsidRPr="00A06B77" w:rsidRDefault="00AA428E" w:rsidP="00AA428E">
      <w:pPr>
        <w:pStyle w:val="Default"/>
        <w:rPr>
          <w:color w:val="auto"/>
        </w:rPr>
      </w:pPr>
    </w:p>
    <w:p w:rsidR="00AA428E" w:rsidRPr="00A06B77" w:rsidRDefault="00AA428E" w:rsidP="00AA428E">
      <w:pPr>
        <w:pStyle w:val="Default"/>
        <w:rPr>
          <w:color w:val="auto"/>
        </w:rPr>
      </w:pPr>
      <w:r w:rsidRPr="00A06B77">
        <w:rPr>
          <w:color w:val="auto"/>
        </w:rPr>
        <w:t xml:space="preserve"> В соответствии с пунктом 3 части 2 статьи 29 Федерального закона от 29.12.2012 года  № 273 —ФЗ  «Об образовании в Российской Федерации»</w:t>
      </w:r>
      <w:proofErr w:type="gramStart"/>
      <w:r w:rsidRPr="00A06B77">
        <w:rPr>
          <w:color w:val="auto"/>
        </w:rPr>
        <w:t xml:space="preserve"> ,</w:t>
      </w:r>
      <w:proofErr w:type="gramEnd"/>
      <w:r w:rsidRPr="00A06B77">
        <w:rPr>
          <w:color w:val="auto"/>
        </w:rPr>
        <w:t xml:space="preserve">  приказа Министерства образования и науки Российской Федерации от 14 июня 2013г. №462  «Об утверждении Порядка проведения </w:t>
      </w:r>
      <w:proofErr w:type="spellStart"/>
      <w:r w:rsidRPr="00A06B77">
        <w:rPr>
          <w:color w:val="auto"/>
        </w:rPr>
        <w:t>самообследования</w:t>
      </w:r>
      <w:proofErr w:type="spellEnd"/>
      <w:r w:rsidRPr="00A06B77">
        <w:rPr>
          <w:color w:val="auto"/>
        </w:rPr>
        <w:t xml:space="preserve"> образовательной организации»,  приказа Министерства образования и науки Российской Федерации от 14.12.2017 г. № 1218  "О внесении изменений в Порядок проведения </w:t>
      </w:r>
      <w:proofErr w:type="spellStart"/>
      <w:r w:rsidRPr="00A06B77">
        <w:rPr>
          <w:color w:val="auto"/>
        </w:rPr>
        <w:t>самообследования</w:t>
      </w:r>
      <w:proofErr w:type="spellEnd"/>
      <w:r w:rsidRPr="00A06B77">
        <w:rPr>
          <w:color w:val="auto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462", с целью  обеспечения доступности и открытости информации о деятельности организации.</w:t>
      </w:r>
    </w:p>
    <w:p w:rsidR="00AA428E" w:rsidRPr="00023A7A" w:rsidRDefault="00AA428E" w:rsidP="00AA428E">
      <w:pPr>
        <w:rPr>
          <w:rFonts w:ascii="Times New Roman" w:hAnsi="Times New Roman" w:cs="Times New Roman"/>
          <w:bCs/>
          <w:sz w:val="24"/>
          <w:szCs w:val="24"/>
        </w:rPr>
      </w:pPr>
      <w:r w:rsidRPr="00023A7A">
        <w:rPr>
          <w:rFonts w:ascii="Times New Roman" w:hAnsi="Times New Roman" w:cs="Times New Roman"/>
          <w:bCs/>
          <w:sz w:val="24"/>
          <w:szCs w:val="24"/>
        </w:rPr>
        <w:t xml:space="preserve">В процессе </w:t>
      </w:r>
      <w:proofErr w:type="spellStart"/>
      <w:r w:rsidRPr="00023A7A">
        <w:rPr>
          <w:rFonts w:ascii="Times New Roman" w:hAnsi="Times New Roman" w:cs="Times New Roman"/>
          <w:bCs/>
          <w:sz w:val="24"/>
          <w:szCs w:val="24"/>
        </w:rPr>
        <w:t>самообследования</w:t>
      </w:r>
      <w:proofErr w:type="spellEnd"/>
      <w:r w:rsidRPr="00023A7A">
        <w:rPr>
          <w:rFonts w:ascii="Times New Roman" w:hAnsi="Times New Roman" w:cs="Times New Roman"/>
          <w:bCs/>
          <w:sz w:val="24"/>
          <w:szCs w:val="24"/>
        </w:rPr>
        <w:t xml:space="preserve"> была проведена оценка системы управления ДОУ, качества условий образовательной деятельности,  качества процессов образовательной деятельности и качества результатов образовательной деятельности.</w:t>
      </w:r>
    </w:p>
    <w:p w:rsidR="00E116BA" w:rsidRDefault="00E116BA" w:rsidP="00E11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.1.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8"/>
        <w:gridCol w:w="6173"/>
      </w:tblGrid>
      <w:tr w:rsidR="00E116BA" w:rsidTr="00E116BA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A" w:rsidRDefault="00E116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A" w:rsidRDefault="00E116BA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детский сад №</w:t>
            </w:r>
            <w:r w:rsidRPr="00E11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«Сказка»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(МБДОУ №19)</w:t>
            </w:r>
          </w:p>
        </w:tc>
      </w:tr>
      <w:tr w:rsidR="00E116BA" w:rsidTr="00E116BA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A" w:rsidRDefault="00E116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A" w:rsidRDefault="00E116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Семенюта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Елена Васильевна</w:t>
            </w:r>
          </w:p>
        </w:tc>
      </w:tr>
      <w:tr w:rsidR="00E116BA" w:rsidTr="00E116BA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A" w:rsidRDefault="00E116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A" w:rsidRDefault="00E116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385773,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 Адыгея, Майкопский район, п. Удобный, ул. Ленина,16</w:t>
            </w:r>
          </w:p>
        </w:tc>
      </w:tr>
      <w:tr w:rsidR="00E116BA" w:rsidTr="00E116BA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A" w:rsidRDefault="00E116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A" w:rsidRDefault="00E116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8(87777)5-39-41</w:t>
            </w:r>
          </w:p>
        </w:tc>
      </w:tr>
      <w:tr w:rsidR="00E116BA" w:rsidTr="00E116BA">
        <w:trPr>
          <w:trHeight w:val="88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A" w:rsidRDefault="00E116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A" w:rsidRPr="00E116BA" w:rsidRDefault="00E116BA" w:rsidP="00E116B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116BA">
              <w:rPr>
                <w:rFonts w:ascii="Times New Roman" w:eastAsiaTheme="minorHAnsi" w:hAnsi="Times New Roman" w:cs="Times New Roman"/>
                <w:i/>
                <w:iCs/>
                <w:color w:val="7030A0"/>
                <w:sz w:val="24"/>
                <w:szCs w:val="24"/>
                <w:lang w:val="en-US" w:eastAsia="en-US"/>
              </w:rPr>
              <w:t>mbdoun</w:t>
            </w:r>
            <w:proofErr w:type="spellEnd"/>
            <w:r w:rsidRPr="00E116BA">
              <w:rPr>
                <w:rFonts w:ascii="Times New Roman" w:eastAsiaTheme="minorHAnsi" w:hAnsi="Times New Roman" w:cs="Times New Roman"/>
                <w:i/>
                <w:iCs/>
                <w:color w:val="7030A0"/>
                <w:sz w:val="24"/>
                <w:szCs w:val="24"/>
                <w:lang w:eastAsia="en-US"/>
              </w:rPr>
              <w:t>19</w:t>
            </w:r>
            <w:proofErr w:type="spellStart"/>
            <w:r w:rsidRPr="00E116BA">
              <w:rPr>
                <w:rFonts w:ascii="Times New Roman" w:eastAsiaTheme="minorHAnsi" w:hAnsi="Times New Roman" w:cs="Times New Roman"/>
                <w:i/>
                <w:iCs/>
                <w:color w:val="7030A0"/>
                <w:sz w:val="24"/>
                <w:szCs w:val="24"/>
                <w:lang w:val="en-US" w:eastAsia="en-US"/>
              </w:rPr>
              <w:t>skazka</w:t>
            </w:r>
            <w:proofErr w:type="spellEnd"/>
            <w:r w:rsidRPr="00E116BA">
              <w:rPr>
                <w:rFonts w:ascii="Times New Roman" w:eastAsiaTheme="minorHAnsi" w:hAnsi="Times New Roman" w:cs="Times New Roman"/>
                <w:i/>
                <w:iCs/>
                <w:color w:val="7030A0"/>
                <w:sz w:val="24"/>
                <w:szCs w:val="24"/>
                <w:lang w:eastAsia="en-US"/>
              </w:rPr>
              <w:t>@</w:t>
            </w:r>
            <w:proofErr w:type="spellStart"/>
            <w:r w:rsidRPr="00E116BA">
              <w:rPr>
                <w:rFonts w:ascii="Times New Roman" w:eastAsiaTheme="minorHAnsi" w:hAnsi="Times New Roman" w:cs="Times New Roman"/>
                <w:i/>
                <w:iCs/>
                <w:color w:val="7030A0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E116BA">
              <w:rPr>
                <w:rFonts w:ascii="Times New Roman" w:eastAsiaTheme="minorHAnsi" w:hAnsi="Times New Roman" w:cs="Times New Roman"/>
                <w:i/>
                <w:iCs/>
                <w:color w:val="7030A0"/>
                <w:sz w:val="24"/>
                <w:szCs w:val="24"/>
                <w:lang w:eastAsia="en-US"/>
              </w:rPr>
              <w:t>.</w:t>
            </w:r>
            <w:proofErr w:type="spellStart"/>
            <w:r w:rsidRPr="00E116BA">
              <w:rPr>
                <w:rFonts w:ascii="Times New Roman" w:eastAsiaTheme="minorHAnsi" w:hAnsi="Times New Roman" w:cs="Times New Roman"/>
                <w:i/>
                <w:iCs/>
                <w:color w:val="7030A0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E116BA" w:rsidRPr="00E116BA" w:rsidRDefault="00E116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16BA" w:rsidTr="00E116BA">
        <w:trPr>
          <w:trHeight w:val="41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BA" w:rsidRDefault="00E116BA" w:rsidP="00E1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 сайта МБДОУ №19 «Сказка»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BA" w:rsidRPr="00E116BA" w:rsidRDefault="00E116BA" w:rsidP="00E116BA">
            <w:pPr>
              <w:rPr>
                <w:rFonts w:ascii="Times New Roman" w:eastAsiaTheme="minorHAnsi" w:hAnsi="Times New Roman" w:cs="Times New Roman"/>
                <w:i/>
                <w:iCs/>
                <w:color w:val="7030A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7030A0"/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7030A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7030A0"/>
                <w:sz w:val="24"/>
                <w:szCs w:val="24"/>
                <w:lang w:val="en-US"/>
              </w:rPr>
              <w:t>dou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7030A0"/>
                <w:sz w:val="24"/>
                <w:szCs w:val="24"/>
              </w:rPr>
              <w:t>19.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7030A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116BA" w:rsidTr="00E116B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A" w:rsidRDefault="00E116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A" w:rsidRDefault="00E116BA">
            <w:pPr>
              <w:tabs>
                <w:tab w:val="left" w:pos="284"/>
              </w:tabs>
              <w:suppressAutoHyphens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Управление образования Администрации муниципального образования «Майкопский район»,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Республика Адыгея, Майкопский район,  п. Тульский, ул. Советская, 42.</w:t>
            </w:r>
          </w:p>
        </w:tc>
      </w:tr>
      <w:tr w:rsidR="00E116BA" w:rsidTr="00E116B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A" w:rsidRDefault="00E116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A" w:rsidRDefault="00E116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 год</w:t>
            </w:r>
          </w:p>
        </w:tc>
      </w:tr>
      <w:tr w:rsidR="00E116BA" w:rsidTr="00E116B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A" w:rsidRDefault="00E116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A" w:rsidRDefault="00E116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 от 07.06.2016 г.</w:t>
            </w:r>
          </w:p>
        </w:tc>
      </w:tr>
    </w:tbl>
    <w:p w:rsidR="00E116BA" w:rsidRDefault="00E116BA" w:rsidP="00E116B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28E" w:rsidRPr="00BC24D7" w:rsidRDefault="00AA428E" w:rsidP="00AA428E">
      <w:pPr>
        <w:keepNext/>
        <w:keepLines/>
        <w:spacing w:after="3" w:line="240" w:lineRule="auto"/>
        <w:ind w:right="3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24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Общая характеристика Детского сада </w:t>
      </w:r>
    </w:p>
    <w:p w:rsidR="00AA428E" w:rsidRPr="00A06B77" w:rsidRDefault="00AA428E" w:rsidP="00AA428E">
      <w:pPr>
        <w:spacing w:after="0" w:line="240" w:lineRule="auto"/>
        <w:ind w:left="108"/>
        <w:rPr>
          <w:rFonts w:ascii="Times New Roman" w:hAnsi="Times New Roman" w:cs="Times New Roman"/>
          <w:sz w:val="24"/>
          <w:szCs w:val="24"/>
        </w:rPr>
      </w:pPr>
    </w:p>
    <w:p w:rsidR="00AA428E" w:rsidRPr="00A06B77" w:rsidRDefault="00AA428E" w:rsidP="00AA428E">
      <w:pPr>
        <w:spacing w:after="65" w:line="240" w:lineRule="auto"/>
        <w:ind w:left="-15" w:right="141" w:firstLine="679"/>
        <w:rPr>
          <w:rFonts w:ascii="Times New Roman" w:hAnsi="Times New Roman" w:cs="Times New Roman"/>
          <w:sz w:val="24"/>
          <w:szCs w:val="24"/>
        </w:rPr>
      </w:pPr>
      <w:r w:rsidRPr="00A06B77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 19</w:t>
      </w:r>
    </w:p>
    <w:p w:rsidR="00AA428E" w:rsidRPr="00A06B77" w:rsidRDefault="00AA428E" w:rsidP="00AA428E">
      <w:pPr>
        <w:spacing w:after="65" w:line="240" w:lineRule="auto"/>
        <w:ind w:left="-15" w:right="141" w:firstLine="679"/>
        <w:rPr>
          <w:rFonts w:ascii="Times New Roman" w:hAnsi="Times New Roman" w:cs="Times New Roman"/>
          <w:sz w:val="24"/>
          <w:szCs w:val="24"/>
        </w:rPr>
      </w:pPr>
      <w:r w:rsidRPr="00A06B77">
        <w:rPr>
          <w:rFonts w:ascii="Times New Roman" w:hAnsi="Times New Roman" w:cs="Times New Roman"/>
          <w:sz w:val="24"/>
          <w:szCs w:val="24"/>
        </w:rPr>
        <w:t xml:space="preserve">«Сказка» (далее - детский сад) создан для развития и воспитания детей раннего и дошкольного возраста в целях: </w:t>
      </w:r>
    </w:p>
    <w:p w:rsidR="00AA428E" w:rsidRPr="00A06B77" w:rsidRDefault="00AA428E" w:rsidP="00AA428E">
      <w:pPr>
        <w:numPr>
          <w:ilvl w:val="0"/>
          <w:numId w:val="2"/>
        </w:num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A06B77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принципов государственной политики в области образования: </w:t>
      </w:r>
    </w:p>
    <w:p w:rsidR="00AA428E" w:rsidRPr="00A06B77" w:rsidRDefault="00AA428E" w:rsidP="00AA428E">
      <w:pPr>
        <w:numPr>
          <w:ilvl w:val="0"/>
          <w:numId w:val="2"/>
        </w:numPr>
        <w:spacing w:after="36" w:line="240" w:lineRule="auto"/>
        <w:ind w:right="1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приоритета общечеловеческих ценностей, жизни и здоровья воспитанников, свободного развития личности, воспитания трудолюбия, любви к окружающей природе, Родине, семье; </w:t>
      </w:r>
    </w:p>
    <w:p w:rsidR="00AA428E" w:rsidRPr="00A06B77" w:rsidRDefault="00AA428E" w:rsidP="00AA428E">
      <w:pPr>
        <w:numPr>
          <w:ilvl w:val="0"/>
          <w:numId w:val="2"/>
        </w:numPr>
        <w:spacing w:after="33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A06B77">
        <w:rPr>
          <w:rFonts w:ascii="Times New Roman" w:hAnsi="Times New Roman" w:cs="Times New Roman"/>
          <w:sz w:val="24"/>
          <w:szCs w:val="24"/>
        </w:rPr>
        <w:t xml:space="preserve">общедоступности образования, адаптивности к уровням и особенностям развития и подготовки воспитанников; </w:t>
      </w:r>
    </w:p>
    <w:p w:rsidR="00AA428E" w:rsidRPr="00A06B77" w:rsidRDefault="00AA428E" w:rsidP="00AA428E">
      <w:pPr>
        <w:numPr>
          <w:ilvl w:val="0"/>
          <w:numId w:val="2"/>
        </w:numPr>
        <w:spacing w:after="11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A06B77">
        <w:rPr>
          <w:rFonts w:ascii="Times New Roman" w:hAnsi="Times New Roman" w:cs="Times New Roman"/>
          <w:sz w:val="24"/>
          <w:szCs w:val="24"/>
        </w:rPr>
        <w:t xml:space="preserve">обеспечения воспитания и обучения детей дошкольного возраста путем реализации образовательных программ дошкольного образования и воспитания; </w:t>
      </w:r>
    </w:p>
    <w:p w:rsidR="00AA428E" w:rsidRPr="00A06B77" w:rsidRDefault="00AA428E" w:rsidP="00AA428E">
      <w:pPr>
        <w:numPr>
          <w:ilvl w:val="0"/>
          <w:numId w:val="2"/>
        </w:numPr>
        <w:spacing w:after="11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A06B77">
        <w:rPr>
          <w:rFonts w:ascii="Times New Roman" w:hAnsi="Times New Roman" w:cs="Times New Roman"/>
          <w:sz w:val="24"/>
          <w:szCs w:val="24"/>
        </w:rPr>
        <w:t xml:space="preserve">сохранения и укрепления физического и психического здоровья детей; </w:t>
      </w:r>
    </w:p>
    <w:p w:rsidR="00AA428E" w:rsidRPr="00A06B77" w:rsidRDefault="00AA428E" w:rsidP="00AA428E">
      <w:pPr>
        <w:numPr>
          <w:ilvl w:val="0"/>
          <w:numId w:val="2"/>
        </w:numPr>
        <w:spacing w:after="11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A06B77">
        <w:rPr>
          <w:rFonts w:ascii="Times New Roman" w:hAnsi="Times New Roman" w:cs="Times New Roman"/>
          <w:sz w:val="24"/>
          <w:szCs w:val="24"/>
        </w:rPr>
        <w:t xml:space="preserve">оказания помощи семье в воспитании детей. </w:t>
      </w:r>
    </w:p>
    <w:p w:rsidR="00AA428E" w:rsidRPr="00A06B77" w:rsidRDefault="00AA428E" w:rsidP="00AA428E">
      <w:pPr>
        <w:spacing w:after="67" w:line="240" w:lineRule="auto"/>
        <w:ind w:left="689" w:right="134"/>
        <w:rPr>
          <w:rFonts w:ascii="Times New Roman" w:hAnsi="Times New Roman" w:cs="Times New Roman"/>
          <w:b/>
          <w:sz w:val="24"/>
          <w:szCs w:val="24"/>
        </w:rPr>
      </w:pPr>
    </w:p>
    <w:p w:rsidR="00AA428E" w:rsidRPr="00A06B77" w:rsidRDefault="00AA428E" w:rsidP="00AA428E">
      <w:pPr>
        <w:spacing w:after="67" w:line="240" w:lineRule="auto"/>
        <w:ind w:left="689" w:right="134"/>
        <w:rPr>
          <w:rFonts w:ascii="Times New Roman" w:hAnsi="Times New Roman" w:cs="Times New Roman"/>
          <w:sz w:val="24"/>
          <w:szCs w:val="24"/>
        </w:rPr>
      </w:pPr>
      <w:r w:rsidRPr="00A06B77">
        <w:rPr>
          <w:rFonts w:ascii="Times New Roman" w:hAnsi="Times New Roman" w:cs="Times New Roman"/>
          <w:b/>
          <w:sz w:val="24"/>
          <w:szCs w:val="24"/>
        </w:rPr>
        <w:t>Основными задачами функционирования детского сада являются:</w:t>
      </w:r>
    </w:p>
    <w:p w:rsidR="00AA428E" w:rsidRPr="00A06B77" w:rsidRDefault="00AA428E" w:rsidP="00AA428E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6B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создание условий для охраны и укрепления здоровья воспитанников, развития их двигательной активности; </w:t>
      </w:r>
    </w:p>
    <w:p w:rsidR="00AA428E" w:rsidRPr="00A06B77" w:rsidRDefault="00AA428E" w:rsidP="00AA428E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6B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воспитание на основе общечеловеческих ценностей и национальных традиций; </w:t>
      </w:r>
    </w:p>
    <w:p w:rsidR="00AA428E" w:rsidRPr="00A06B77" w:rsidRDefault="00AA428E" w:rsidP="00AA428E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6B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личностных качеств ребенка, а также его мышления, воображения, памяти, речи, эмоциональной сферы посредством обновления содержания образования; </w:t>
      </w:r>
    </w:p>
    <w:p w:rsidR="00AA428E" w:rsidRPr="00A06B77" w:rsidRDefault="00AA428E" w:rsidP="00AA428E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6B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формирование предметно-развивающей среды и условий для разнообразной познавательной деятельности детей; </w:t>
      </w:r>
    </w:p>
    <w:p w:rsidR="00AA428E" w:rsidRPr="00A06B77" w:rsidRDefault="00AA428E" w:rsidP="00AA428E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6B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взаимодействие с семьями детей для обеспечения полноценного развития ребенка. </w:t>
      </w:r>
    </w:p>
    <w:p w:rsidR="00AA428E" w:rsidRPr="00A06B77" w:rsidRDefault="00AA428E" w:rsidP="00AA428E">
      <w:pPr>
        <w:spacing w:after="1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 w:bidi="en-US"/>
        </w:rPr>
      </w:pPr>
      <w:r w:rsidRPr="00A06B77">
        <w:rPr>
          <w:rFonts w:ascii="Times New Roman" w:eastAsia="Times New Roman" w:hAnsi="Times New Roman" w:cs="Times New Roman"/>
          <w:iCs/>
          <w:sz w:val="24"/>
          <w:szCs w:val="24"/>
          <w:lang w:eastAsia="en-US" w:bidi="en-US"/>
        </w:rPr>
        <w:t xml:space="preserve">         Дошкольное учреждение расположено в частном секторе по улице Ленина, в отдельно  стоящем двухэтажном  здании, выстроенном  по специальному  проекту (год постройки – 1973г.). Детский сад обеспечен удобными подъездными путями.</w:t>
      </w:r>
    </w:p>
    <w:p w:rsidR="00AA428E" w:rsidRPr="00A06B77" w:rsidRDefault="00AA428E" w:rsidP="00AA428E">
      <w:pPr>
        <w:spacing w:after="1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 w:bidi="en-US"/>
        </w:rPr>
      </w:pPr>
      <w:r w:rsidRPr="00A06B77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>В близлежащем окружении с МБДОУ располагаются клуб, ФАП, контора, посёлка Удобного.</w:t>
      </w:r>
    </w:p>
    <w:p w:rsidR="00AA428E" w:rsidRPr="00A06B77" w:rsidRDefault="00AA428E" w:rsidP="00AA428E">
      <w:pPr>
        <w:spacing w:after="0" w:line="240" w:lineRule="auto"/>
        <w:ind w:firstLine="709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06B7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Детский сад работает по пятидневной рабочей неделе с 10,5-часовым пребыванием ребенка. Режим работы групп в детском саду с 7.00. до 17.30 с понедельника по пятницу включительно, за исключением выходных (суббота, воскресенье) и нерабочих праздничных дней.</w:t>
      </w:r>
    </w:p>
    <w:p w:rsidR="00AA428E" w:rsidRPr="00A06B77" w:rsidRDefault="00AA428E" w:rsidP="00AA428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</w:pPr>
      <w:r w:rsidRPr="00A06B77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>Предусматривается закрытие МБДОУ:</w:t>
      </w:r>
    </w:p>
    <w:p w:rsidR="00AA428E" w:rsidRPr="00A06B77" w:rsidRDefault="00AA428E" w:rsidP="00AA428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</w:pPr>
      <w:r w:rsidRPr="00A06B77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 xml:space="preserve">- на время плановых отключений горячей воды, </w:t>
      </w:r>
    </w:p>
    <w:p w:rsidR="00AA428E" w:rsidRPr="00A06B77" w:rsidRDefault="00AA428E" w:rsidP="00AA428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</w:pPr>
      <w:r w:rsidRPr="00A06B77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 xml:space="preserve">-для проведения ремонтных работ в летний период, </w:t>
      </w:r>
    </w:p>
    <w:p w:rsidR="00AA428E" w:rsidRPr="00A06B77" w:rsidRDefault="00AA428E" w:rsidP="00AA428E">
      <w:pPr>
        <w:suppressAutoHyphens/>
        <w:autoSpaceDN w:val="0"/>
        <w:spacing w:after="16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</w:pPr>
      <w:r w:rsidRPr="00A06B77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>- в иных случаях, требующих закрытия МБДОУ в соответствии с СанПиН.</w:t>
      </w:r>
    </w:p>
    <w:p w:rsidR="00AA428E" w:rsidRPr="00A06B77" w:rsidRDefault="00AA428E" w:rsidP="00AA428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</w:pPr>
    </w:p>
    <w:p w:rsidR="00AA428E" w:rsidRPr="00A06B77" w:rsidRDefault="00AA428E" w:rsidP="00AA428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</w:pPr>
      <w:r w:rsidRPr="00A06B77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>В своей деятельности МБДОУ №19 «Сказка»   руководствуется следующими нормативно-правовыми актами:</w:t>
      </w:r>
    </w:p>
    <w:p w:rsidR="00AA428E" w:rsidRPr="00A06B77" w:rsidRDefault="00AA428E" w:rsidP="00AA428E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</w:pPr>
      <w:r w:rsidRPr="00A06B77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>Федеральный закон от 29.12.2012 г. №273-ФЗ «Об образовании в Российской Федерации».</w:t>
      </w:r>
    </w:p>
    <w:p w:rsidR="00AA428E" w:rsidRPr="00A06B77" w:rsidRDefault="00AA428E" w:rsidP="00AA428E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</w:pPr>
      <w:r w:rsidRPr="00A06B77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>Приказ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AA428E" w:rsidRPr="00A06B77" w:rsidRDefault="00AA428E" w:rsidP="00AA428E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</w:pPr>
      <w:r w:rsidRPr="00A06B77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>Приказ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образования».</w:t>
      </w:r>
    </w:p>
    <w:p w:rsidR="00AA428E" w:rsidRPr="00A06B77" w:rsidRDefault="00AA428E" w:rsidP="00AA428E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</w:pPr>
      <w:r w:rsidRPr="00A06B77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>Письмо Министерства образования и науки РФ от 28.02.2014 г. № 08-249 «Комментарии к ФГОС дошкольного образования».</w:t>
      </w:r>
    </w:p>
    <w:p w:rsidR="00AA428E" w:rsidRPr="00A06B77" w:rsidRDefault="00AA428E" w:rsidP="00AA428E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</w:pPr>
      <w:r w:rsidRPr="00A06B77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lastRenderedPageBreak/>
        <w:t>Приказ Министерства образования и науки РФ от 30.08.2013 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AA428E" w:rsidRPr="00A06B77" w:rsidRDefault="00AA428E" w:rsidP="00AA428E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</w:pPr>
      <w:r w:rsidRPr="00A06B77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 xml:space="preserve">«Постановление Главного государственного санитарного врача Российской Федерации от 15.05.2013 г. N 26 г. Москва </w:t>
      </w:r>
      <w:proofErr w:type="gramStart"/>
      <w:r w:rsidRPr="00A06B77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>от</w:t>
      </w:r>
      <w:proofErr w:type="gramEnd"/>
      <w:r w:rsidRPr="00A06B77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 xml:space="preserve"> «</w:t>
      </w:r>
      <w:proofErr w:type="gramStart"/>
      <w:r w:rsidRPr="00A06B77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>Об</w:t>
      </w:r>
      <w:proofErr w:type="gramEnd"/>
      <w:r w:rsidRPr="00A06B77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 xml:space="preserve">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AA428E" w:rsidRPr="00A06B77" w:rsidRDefault="00AA428E" w:rsidP="00AA428E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</w:pPr>
      <w:r w:rsidRPr="00A06B77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>Письмо Министерства образования и науки РФ от 21.10.2010 г. № 03-248 «О разработке основной общеобразовательной программы дошкольного образования».</w:t>
      </w:r>
    </w:p>
    <w:p w:rsidR="00AA428E" w:rsidRPr="00A06B77" w:rsidRDefault="00AA428E" w:rsidP="00AA428E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</w:pPr>
      <w:r w:rsidRPr="00A06B77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>Письмо Министерства образования и науки РФ департамента Общего образования от 17.11.2011 г. п. 03-877</w:t>
      </w:r>
      <w:proofErr w:type="gramStart"/>
      <w:r w:rsidRPr="00A06B77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 xml:space="preserve"> О</w:t>
      </w:r>
      <w:proofErr w:type="gramEnd"/>
      <w:r w:rsidRPr="00A06B77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 xml:space="preserve"> реализации приказа </w:t>
      </w:r>
      <w:proofErr w:type="spellStart"/>
      <w:r w:rsidRPr="00A06B77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>Минобрнауки</w:t>
      </w:r>
      <w:proofErr w:type="spellEnd"/>
      <w:r w:rsidRPr="00A06B77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 xml:space="preserve"> России от 20.07.2011 г. п. 2151 (примерный перечень игрового оборудования для учебно-материального обеспечения дошкольных образовательных учреждений.)</w:t>
      </w:r>
    </w:p>
    <w:p w:rsidR="00AA428E" w:rsidRPr="00A06B77" w:rsidRDefault="00AA428E" w:rsidP="00AA42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6B77">
        <w:rPr>
          <w:rFonts w:ascii="Times New Roman" w:eastAsia="Times New Roman" w:hAnsi="Times New Roman" w:cs="Times New Roman"/>
          <w:sz w:val="24"/>
          <w:szCs w:val="24"/>
        </w:rPr>
        <w:t>Конвенцией ООН о правах ребёнка.</w:t>
      </w:r>
    </w:p>
    <w:p w:rsidR="00AA428E" w:rsidRPr="00A06B77" w:rsidRDefault="00AA428E" w:rsidP="00AA428E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</w:pPr>
      <w:r w:rsidRPr="00A06B77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>а также:</w:t>
      </w:r>
    </w:p>
    <w:p w:rsidR="00AA428E" w:rsidRPr="00A06B77" w:rsidRDefault="00AA428E" w:rsidP="00AA428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</w:pPr>
      <w:r w:rsidRPr="00A06B77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>- Уставом дошкольного образовательного учреждения,</w:t>
      </w:r>
    </w:p>
    <w:p w:rsidR="00AA428E" w:rsidRPr="00A06B77" w:rsidRDefault="00AA428E" w:rsidP="00AA428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</w:pPr>
      <w:r w:rsidRPr="00A06B77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>- Договором между ДОУ и родителями (законными представителями).</w:t>
      </w:r>
    </w:p>
    <w:p w:rsidR="00AA428E" w:rsidRPr="00A06B77" w:rsidRDefault="00AA428E" w:rsidP="00AA428E">
      <w:pPr>
        <w:spacing w:after="4" w:line="240" w:lineRule="auto"/>
        <w:ind w:left="-15" w:right="138"/>
        <w:rPr>
          <w:rFonts w:ascii="Times New Roman" w:hAnsi="Times New Roman" w:cs="Times New Roman"/>
          <w:sz w:val="24"/>
          <w:szCs w:val="24"/>
        </w:rPr>
      </w:pPr>
      <w:r w:rsidRPr="00A06B77">
        <w:rPr>
          <w:rFonts w:ascii="Times New Roman" w:hAnsi="Times New Roman" w:cs="Times New Roman"/>
          <w:sz w:val="24"/>
          <w:szCs w:val="24"/>
        </w:rPr>
        <w:t xml:space="preserve">Все вышеперечисленные локальные акты разработаны в соответствии с требованиями действующего законодательства Российской Федерации. </w:t>
      </w:r>
    </w:p>
    <w:p w:rsidR="00AA428E" w:rsidRPr="00A06B77" w:rsidRDefault="00AA428E" w:rsidP="00AA428E">
      <w:pPr>
        <w:spacing w:after="48" w:line="240" w:lineRule="auto"/>
        <w:ind w:left="-15" w:right="141"/>
        <w:rPr>
          <w:rFonts w:ascii="Times New Roman" w:hAnsi="Times New Roman" w:cs="Times New Roman"/>
          <w:sz w:val="24"/>
          <w:szCs w:val="24"/>
        </w:rPr>
      </w:pPr>
      <w:r w:rsidRPr="00A06B77">
        <w:rPr>
          <w:rFonts w:ascii="Times New Roman" w:hAnsi="Times New Roman" w:cs="Times New Roman"/>
          <w:sz w:val="24"/>
          <w:szCs w:val="24"/>
        </w:rPr>
        <w:t xml:space="preserve">Общие требования к документированию управленческой деятельности, в том числе документов, касающихся трудовых отношений, в Детском саду устанавливает Инструкция о ведении делопроизводства. </w:t>
      </w:r>
    </w:p>
    <w:p w:rsidR="00AA428E" w:rsidRPr="00A06B77" w:rsidRDefault="00AA428E" w:rsidP="00AA428E">
      <w:pPr>
        <w:spacing w:after="44" w:line="240" w:lineRule="auto"/>
        <w:ind w:left="-15" w:right="141"/>
        <w:rPr>
          <w:rFonts w:ascii="Times New Roman" w:hAnsi="Times New Roman" w:cs="Times New Roman"/>
          <w:sz w:val="24"/>
          <w:szCs w:val="24"/>
        </w:rPr>
      </w:pPr>
      <w:r w:rsidRPr="00A06B77">
        <w:rPr>
          <w:rFonts w:ascii="Times New Roman" w:hAnsi="Times New Roman" w:cs="Times New Roman"/>
          <w:sz w:val="24"/>
          <w:szCs w:val="24"/>
        </w:rPr>
        <w:t xml:space="preserve">Ответственность за ведение кадрового делопроизводства лежит на </w:t>
      </w:r>
      <w:proofErr w:type="gramStart"/>
      <w:r w:rsidRPr="00A06B77">
        <w:rPr>
          <w:rFonts w:ascii="Times New Roman" w:hAnsi="Times New Roman" w:cs="Times New Roman"/>
          <w:sz w:val="24"/>
          <w:szCs w:val="24"/>
        </w:rPr>
        <w:t>заведующем</w:t>
      </w:r>
      <w:proofErr w:type="gramEnd"/>
      <w:r w:rsidRPr="00A06B77">
        <w:rPr>
          <w:rFonts w:ascii="Times New Roman" w:hAnsi="Times New Roman" w:cs="Times New Roman"/>
          <w:sz w:val="24"/>
          <w:szCs w:val="24"/>
        </w:rPr>
        <w:t xml:space="preserve"> Детского сада.  </w:t>
      </w:r>
    </w:p>
    <w:p w:rsidR="00AA428E" w:rsidRPr="00A06B77" w:rsidRDefault="00AA428E" w:rsidP="00AA428E">
      <w:pPr>
        <w:spacing w:after="37" w:line="240" w:lineRule="auto"/>
        <w:ind w:left="-15" w:right="135"/>
        <w:rPr>
          <w:rFonts w:ascii="Times New Roman" w:hAnsi="Times New Roman" w:cs="Times New Roman"/>
          <w:sz w:val="24"/>
          <w:szCs w:val="24"/>
        </w:rPr>
      </w:pPr>
      <w:r w:rsidRPr="00A06B77">
        <w:rPr>
          <w:rFonts w:ascii="Times New Roman" w:hAnsi="Times New Roman" w:cs="Times New Roman"/>
          <w:sz w:val="24"/>
          <w:szCs w:val="24"/>
        </w:rPr>
        <w:t xml:space="preserve">Таким образом, Детский сад осуществляет свою деятельность в соответствии с законодательством Российской Федерации, ведется планомерная работа по совершенствованию нормативной правовой базы. </w:t>
      </w:r>
    </w:p>
    <w:p w:rsidR="00AA428E" w:rsidRPr="00A06B77" w:rsidRDefault="00AA428E" w:rsidP="00AA428E">
      <w:pPr>
        <w:spacing w:after="37" w:line="240" w:lineRule="auto"/>
        <w:ind w:left="-15" w:right="135"/>
        <w:rPr>
          <w:rFonts w:ascii="Times New Roman" w:hAnsi="Times New Roman" w:cs="Times New Roman"/>
          <w:b/>
          <w:i/>
          <w:sz w:val="24"/>
          <w:szCs w:val="24"/>
        </w:rPr>
      </w:pPr>
      <w:r w:rsidRPr="00A06B77">
        <w:rPr>
          <w:rFonts w:ascii="Times New Roman" w:hAnsi="Times New Roman" w:cs="Times New Roman"/>
          <w:b/>
          <w:i/>
          <w:sz w:val="24"/>
          <w:szCs w:val="24"/>
        </w:rPr>
        <w:t>ВЫВОД:</w:t>
      </w:r>
    </w:p>
    <w:p w:rsidR="00AA428E" w:rsidRPr="00A77920" w:rsidRDefault="00AA428E" w:rsidP="00AA428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МДОУ функционирует в соответствии с нормативными документами в сфере образования Российской Федерации. </w:t>
      </w:r>
    </w:p>
    <w:p w:rsidR="00A77920" w:rsidRPr="00A77920" w:rsidRDefault="00A77920" w:rsidP="00A779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b/>
          <w:bCs/>
          <w:kern w:val="3"/>
          <w:sz w:val="24"/>
          <w:szCs w:val="24"/>
          <w:lang w:eastAsia="zh-CN"/>
        </w:rPr>
        <w:t>1</w:t>
      </w:r>
      <w:r w:rsidRPr="00A77920">
        <w:rPr>
          <w:rFonts w:ascii="Times New Roman" w:eastAsiaTheme="minorHAnsi" w:hAnsi="Times New Roman" w:cs="Times New Roman"/>
          <w:b/>
          <w:bCs/>
          <w:kern w:val="3"/>
          <w:sz w:val="24"/>
          <w:szCs w:val="24"/>
          <w:lang w:eastAsia="zh-CN"/>
        </w:rPr>
        <w:t>.</w:t>
      </w:r>
      <w:r w:rsidR="00BC24D7">
        <w:rPr>
          <w:rFonts w:ascii="Times New Roman" w:eastAsiaTheme="minorHAnsi" w:hAnsi="Times New Roman" w:cs="Times New Roman"/>
          <w:b/>
          <w:bCs/>
          <w:kern w:val="3"/>
          <w:sz w:val="24"/>
          <w:szCs w:val="24"/>
          <w:lang w:eastAsia="zh-CN"/>
        </w:rPr>
        <w:t>2</w:t>
      </w:r>
      <w:r>
        <w:rPr>
          <w:rFonts w:ascii="Times New Roman" w:eastAsiaTheme="minorHAnsi" w:hAnsi="Times New Roman" w:cs="Times New Roman"/>
          <w:b/>
          <w:bCs/>
          <w:kern w:val="3"/>
          <w:sz w:val="24"/>
          <w:szCs w:val="24"/>
          <w:lang w:eastAsia="zh-CN"/>
        </w:rPr>
        <w:t xml:space="preserve"> </w:t>
      </w:r>
      <w:r w:rsidRPr="00A77920">
        <w:rPr>
          <w:rFonts w:ascii="Times New Roman" w:eastAsiaTheme="minorHAnsi" w:hAnsi="Times New Roman" w:cs="Times New Roman"/>
          <w:b/>
          <w:bCs/>
          <w:kern w:val="3"/>
          <w:sz w:val="24"/>
          <w:szCs w:val="24"/>
          <w:lang w:eastAsia="zh-CN"/>
        </w:rPr>
        <w:t>Система управления образовательным учреждением</w:t>
      </w:r>
    </w:p>
    <w:p w:rsidR="00A77920" w:rsidRPr="00A77920" w:rsidRDefault="00A77920" w:rsidP="00A7792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779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Управление ДОУ осуществляется в соответствии с действующим законодательством Российской Федерации: </w:t>
      </w:r>
      <w:proofErr w:type="gramStart"/>
      <w:r w:rsidRPr="00A779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Законом РФ «Об образовании в Российской Федерации» от 29.12.2012 № 273-ФЗ, «Порядком организации и осуществления образовательной деятельности по общеобразовательной </w:t>
      </w:r>
      <w:proofErr w:type="spellStart"/>
      <w:r w:rsidRPr="00A7792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программаме</w:t>
      </w:r>
      <w:proofErr w:type="spellEnd"/>
      <w:r w:rsidRPr="00A779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дошкольного образования», нормативно-правовыми документами Министерства образования и науки Российской Федерации.</w:t>
      </w:r>
      <w:proofErr w:type="gramEnd"/>
    </w:p>
    <w:p w:rsidR="00A77920" w:rsidRPr="00A77920" w:rsidRDefault="00A77920" w:rsidP="00A7792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77920" w:rsidRPr="00A77920" w:rsidRDefault="00A77920" w:rsidP="00A7792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77920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Руководство МБДОУ осуществляет заведующий, который назначается и освобождается от должности Главой Администрации муниципального образования «Майкопский район». Заведующий МБДОУ: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br/>
        <w:t xml:space="preserve">— издает приказы по МБДОУ и другие локальные акты, </w:t>
      </w:r>
      <w:proofErr w:type="gramStart"/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обязательные к исполнению</w:t>
      </w:r>
      <w:proofErr w:type="gramEnd"/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 xml:space="preserve"> работниками МБДОУ;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 представляет МБДОУ во всех государственных и муниципальных органах власти, организациях, учреждениях и предприятиях, действует от имени МБДОУ без доверенности;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 управляет имуществом и средствами МБДОУ;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—осуществляет подбор, прием на работу и расстановку педагогических кадров и обслуживающего персонала;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lastRenderedPageBreak/>
        <w:t>— поощряет, налагает взыскания и увольняет работников МБДОУ в соответствии с законодательством о труде;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 определяет Штатное расписание МБДОУ;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 заключает от имени МБДОУ договоры, в том числе Договор между МБДОУ и родителями (законными их представителями) каждого ребенка;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 организует аттестацию работников МБДОУ;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 создает условия для реализации образовательных программ;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—осуществляет прием детей и комплектование групп детьми в соответствии с их возрастом, состоянием здоровья, индивидуальными особенностями в порядке, установленном Уставом;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—осуществляет взаимосвязь с семьями воспитанников, общественными организациями, другими образовательными учреждениями по вопросам дошкольного образования;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—представляет Учредителю и общественности отчеты о деятельности МБДОУ;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—несет ответственность перед государством, обществом и Учредителем за деятельность МБДОУ в пределах своих функциональных обязанностей;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 имеет иные полномочия, права и обязанности определенные действующим законодательством.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Работа  МБДОУ строится на позициях гласности, открытости, уважения, доброжелательности, взаимопомощи и взаимопонимания.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Формами самоуправления МБДОУ, обеспечивающими государственно-общественный порядок управления, являются общее собрание работников, педагогический совет, общее родительское собрание, родительский комитет. Порядок выборов, деятельности органов самоуправления определяются Уставом МБДОУ №19 «Сказка» и регламентируются локальными актами.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/>
          <w:bCs/>
          <w:kern w:val="3"/>
          <w:sz w:val="24"/>
          <w:szCs w:val="24"/>
          <w:lang w:eastAsia="zh-CN"/>
        </w:rPr>
        <w:t>Общее собрание работников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Общее руководство МБДОУ осуществляет Общее собрание  работников. В состав общего собрания входят все работники МБДОУ. На заседания общего собрания  могут быть приглашены  представители из числа родителей (законных представителей) и общественности.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Общее собрание работников: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 содействует осуществлению управленческих начал, развитию инициативы коллектива;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деятельности;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/>
          <w:bCs/>
          <w:kern w:val="3"/>
          <w:sz w:val="24"/>
          <w:szCs w:val="24"/>
          <w:lang w:eastAsia="zh-CN"/>
        </w:rPr>
        <w:t>Общее родительское собрание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В компетенцию общего родительского собрания  входят: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—совместная работа родительской общественности и МБДОУ по реализации государственной политики в области дошкольного образования;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—рассмотрение и обсуждение основных направлений развития МБДОУ;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—координация действий родительской общественности и педагогического коллектива МБДОУ  по вопросам образования, воспитания, оздоровления и развития воспитанников.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/>
          <w:bCs/>
          <w:kern w:val="3"/>
          <w:sz w:val="24"/>
          <w:szCs w:val="24"/>
          <w:lang w:eastAsia="zh-CN"/>
        </w:rPr>
        <w:t>Педагогический совет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Общее руководство педагогической деятельностью осуществляет Педагогический совет МБДОУ, в который входят педагогические  работники МБДОУ. На заседания педагогического совета могут быть приглашены представители из числа родителей (законных представителей) и общественности.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К компетенции Педагогического совета МБДОУ относятся: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—реализация государственной политики по вопросам образования;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—ориентация деятельности педагогического коллектива учреждения на совершенствование образовательного процесса;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lastRenderedPageBreak/>
        <w:t>—планирование  работы по общей методической теме образовательного учреждения;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—разработка и принятие образовательной программы дошкольного образования в соответствии с федеральными государственными образовательными стандартами  дошкольного образования  с учетом особенностей психофизического развития и возможностей детей.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—внедрение в практическую деятельность педагогических работников достижений педагогической науки и передового педагогического опыта.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/>
          <w:bCs/>
          <w:kern w:val="3"/>
          <w:sz w:val="24"/>
          <w:szCs w:val="24"/>
          <w:lang w:eastAsia="zh-CN"/>
        </w:rPr>
        <w:t>Родительский совет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В состав Родительского совета МБДОУ  входят председатели родительских комитетов групп или специально выбранные представители родительской общественности, по 1 человеку от каждой группы.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Родительский совет как представительный орган родительской общественности призван помогать МБДОУ в его работе и организовывать выполнение всеми родителями законных требований МБДОУ.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К компетенции Родительского совета относится: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—совместная работа с МБДОУ  по реализации государственной политики в области дошкольного образования;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—защита прав и интересов воспитанников МБДОУ;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—защита прав и интересов родителей (законных представителей);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—рассмотрение и обсуждение основных направлений развития МБДОУ.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/>
          <w:bCs/>
          <w:kern w:val="3"/>
          <w:sz w:val="24"/>
          <w:szCs w:val="24"/>
          <w:lang w:eastAsia="zh-CN"/>
        </w:rPr>
        <w:t>Локальные акты, регламентирующие деятельность МБДОУ №19 «Сказка»:</w:t>
      </w:r>
    </w:p>
    <w:p w:rsidR="00A77920" w:rsidRPr="00A77920" w:rsidRDefault="00A77920" w:rsidP="00A779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- Коллективный договор;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br/>
        <w:t>- Положение об общем собрании работников;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br/>
        <w:t>- Положение о Педагогическом Совете;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br/>
        <w:t>- Положение об общем родительском собрании;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br/>
        <w:t>- Положение о Родительском Совете;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br/>
        <w:t>- Положение о режиме работы МБДОУ №19 «Сказка»;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  <w:t>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br/>
        <w:t xml:space="preserve">- Правила внутреннего трудового распорядка </w:t>
      </w:r>
      <w:proofErr w:type="gramStart"/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 xml:space="preserve">( </w:t>
      </w:r>
      <w:proofErr w:type="gramEnd"/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приложение к Коллективному договору);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br/>
        <w:t>- Должностные инструкции;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br/>
        <w:t>- Инструкции по охране жизни и здоровья детей;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br/>
        <w:t>- Инструкции по охране труда и технике безопасности на рабочем месте;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br/>
        <w:t>- Трудовой договор с работниками;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br/>
        <w:t>- Договор с родителями об образовании по образовательным программам дошкольного образования и оказанию услуг по присмотру и уходу;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br/>
        <w:t>- Квалификационные характеристики;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br/>
        <w:t>- Штатное расписание;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br/>
        <w:t>- Адаптированная образовательная программа;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br/>
        <w:t>- Рабочие программы педагогов;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br/>
        <w:t>- План работы МБДОУ.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</w:p>
    <w:p w:rsidR="00A77920" w:rsidRPr="00EE0CF7" w:rsidRDefault="00A77920" w:rsidP="00EE0CF7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В МБДОУ №19 «Сказка» созданы постоянно и временно действующие  комиссии по вопросам: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br/>
        <w:t xml:space="preserve">- </w:t>
      </w:r>
      <w:proofErr w:type="gramStart"/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>контроля за</w:t>
      </w:r>
      <w:proofErr w:type="gramEnd"/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 xml:space="preserve"> качеством организации питания;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br/>
        <w:t>- охраны труда;</w:t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tab/>
      </w:r>
      <w:r w:rsidRPr="00A77920">
        <w:rPr>
          <w:rFonts w:ascii="Times New Roman" w:eastAsiaTheme="minorHAnsi" w:hAnsi="Times New Roman" w:cs="Times New Roman"/>
          <w:bCs/>
          <w:kern w:val="3"/>
          <w:sz w:val="24"/>
          <w:szCs w:val="24"/>
          <w:lang w:eastAsia="zh-CN"/>
        </w:rPr>
        <w:br/>
        <w:t>- распределения доплат стимулирующего характера и др.</w:t>
      </w:r>
    </w:p>
    <w:p w:rsidR="00A77920" w:rsidRPr="00A77920" w:rsidRDefault="00BC24D7" w:rsidP="00BC24D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kern w:val="3"/>
          <w:sz w:val="24"/>
          <w:szCs w:val="24"/>
          <w:lang w:eastAsia="zh-CN"/>
        </w:rPr>
        <w:t xml:space="preserve">      </w:t>
      </w:r>
      <w:r w:rsidR="00A77920" w:rsidRPr="00A779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Управление в МБДОУ осуществляется в соответствии с действующим законодательством на основе принципов единоначалия и коллегиальности. Структура и механизм управления образовательным учреждением обеспечивает его стабильное функционирование, взаимосвязь всех структурных подразделений, а также вовлеченность работников учреждения и родителей воспитанников в </w:t>
      </w:r>
      <w:proofErr w:type="spellStart"/>
      <w:proofErr w:type="gramStart"/>
      <w:r w:rsidR="00A77920" w:rsidRPr="00A77920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воспитательно</w:t>
      </w:r>
      <w:proofErr w:type="spellEnd"/>
      <w:r w:rsidR="00A77920" w:rsidRPr="00A77920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образовательный</w:t>
      </w:r>
      <w:proofErr w:type="gramEnd"/>
      <w:r w:rsidR="00A77920" w:rsidRPr="00A779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процесс.</w:t>
      </w:r>
    </w:p>
    <w:p w:rsidR="00A77920" w:rsidRPr="00A77920" w:rsidRDefault="00A77920" w:rsidP="00A779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C24D7" w:rsidRDefault="00BC24D7" w:rsidP="00A779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920" w:rsidRDefault="00BC24D7" w:rsidP="00A779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1.3.</w:t>
      </w:r>
      <w:r w:rsidR="00A77920" w:rsidRPr="00A77920">
        <w:rPr>
          <w:rFonts w:ascii="Times New Roman" w:eastAsia="Times New Roman" w:hAnsi="Times New Roman" w:cs="Times New Roman"/>
          <w:b/>
          <w:sz w:val="24"/>
          <w:szCs w:val="24"/>
        </w:rPr>
        <w:t>Оценка образовательной деятельности</w:t>
      </w:r>
    </w:p>
    <w:p w:rsidR="00A77920" w:rsidRPr="00A77920" w:rsidRDefault="00A77920" w:rsidP="00A779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920" w:rsidRPr="00A77920" w:rsidRDefault="00A77920" w:rsidP="00A77920">
      <w:pPr>
        <w:tabs>
          <w:tab w:val="left" w:pos="118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792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в Детском саду организованна в соответствии с Федеральным законом от 29.12.2012г.№ 273-ФЗ  «Об образовании в Российской Федерации», ФГОС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A77920">
          <w:rPr>
            <w:rFonts w:ascii="Times New Roman" w:eastAsia="Times New Roman" w:hAnsi="Times New Roman" w:cs="Times New Roman"/>
            <w:sz w:val="24"/>
            <w:szCs w:val="24"/>
          </w:rPr>
          <w:t>2013 г</w:t>
        </w:r>
      </w:smartTag>
      <w:r w:rsidRPr="00A77920">
        <w:rPr>
          <w:rFonts w:ascii="Times New Roman" w:eastAsia="Times New Roman" w:hAnsi="Times New Roman" w:cs="Times New Roman"/>
          <w:sz w:val="24"/>
          <w:szCs w:val="24"/>
        </w:rPr>
        <w:t xml:space="preserve">. N 1155), 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  <w:proofErr w:type="gramEnd"/>
    </w:p>
    <w:p w:rsidR="00A77920" w:rsidRPr="00A77920" w:rsidRDefault="00A77920" w:rsidP="00A77920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920">
        <w:rPr>
          <w:rFonts w:ascii="Times New Roman" w:eastAsia="Times New Roman" w:hAnsi="Times New Roman" w:cs="Times New Roman"/>
          <w:sz w:val="24"/>
          <w:szCs w:val="24"/>
        </w:rPr>
        <w:t xml:space="preserve">        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A77920" w:rsidRPr="00A77920" w:rsidRDefault="00A77920" w:rsidP="00A779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920" w:rsidRPr="00BC24D7" w:rsidRDefault="00A77920" w:rsidP="00BC24D7">
      <w:pPr>
        <w:tabs>
          <w:tab w:val="left" w:pos="118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920">
        <w:rPr>
          <w:rFonts w:ascii="Times New Roman" w:eastAsia="Times New Roman" w:hAnsi="Times New Roman" w:cs="Times New Roman"/>
          <w:sz w:val="24"/>
          <w:szCs w:val="24"/>
        </w:rPr>
        <w:t xml:space="preserve">           Детский сад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филиал </w:t>
      </w:r>
      <w:r w:rsidRPr="00A77920">
        <w:rPr>
          <w:rFonts w:ascii="Times New Roman" w:eastAsia="Times New Roman" w:hAnsi="Times New Roman" w:cs="Times New Roman"/>
          <w:sz w:val="24"/>
          <w:szCs w:val="24"/>
        </w:rPr>
        <w:t>посещают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166</w:t>
      </w:r>
      <w:r w:rsidRPr="00A77920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в возрасте от 2 до 7 лет.  В Детском саду сформировано 4 группы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 филиале 2 группы</w:t>
      </w:r>
      <w:r w:rsidRPr="00A77920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общеразвивающей направленности. Из них:</w:t>
      </w:r>
    </w:p>
    <w:tbl>
      <w:tblPr>
        <w:tblStyle w:val="a6"/>
        <w:tblW w:w="0" w:type="auto"/>
        <w:jc w:val="center"/>
        <w:tblLook w:val="04A0"/>
      </w:tblPr>
      <w:tblGrid>
        <w:gridCol w:w="2332"/>
        <w:gridCol w:w="2252"/>
        <w:gridCol w:w="1541"/>
        <w:gridCol w:w="1727"/>
        <w:gridCol w:w="1719"/>
      </w:tblGrid>
      <w:tr w:rsidR="00A77920" w:rsidRPr="00EE21FE" w:rsidTr="00124E9E">
        <w:trPr>
          <w:jc w:val="center"/>
        </w:trPr>
        <w:tc>
          <w:tcPr>
            <w:tcW w:w="2375" w:type="dxa"/>
            <w:shd w:val="clear" w:color="auto" w:fill="F2DBDB" w:themeFill="accent2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445" w:type="dxa"/>
            <w:shd w:val="clear" w:color="auto" w:fill="F2DBDB" w:themeFill="accent2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1737" w:type="dxa"/>
            <w:shd w:val="clear" w:color="auto" w:fill="F2DBDB" w:themeFill="accent2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2092" w:type="dxa"/>
            <w:shd w:val="clear" w:color="auto" w:fill="F2DBDB" w:themeFill="accent2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 w:rsidR="00A77920" w:rsidRPr="00EE21FE" w:rsidTr="00124E9E">
        <w:trPr>
          <w:jc w:val="center"/>
        </w:trPr>
        <w:tc>
          <w:tcPr>
            <w:tcW w:w="2375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445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«Фантазёры»</w:t>
            </w:r>
          </w:p>
        </w:tc>
        <w:tc>
          <w:tcPr>
            <w:tcW w:w="1737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2091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77920" w:rsidRPr="00EE21FE" w:rsidTr="00124E9E">
        <w:trPr>
          <w:jc w:val="center"/>
        </w:trPr>
        <w:tc>
          <w:tcPr>
            <w:tcW w:w="2375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2445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737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2 – 4 лет</w:t>
            </w:r>
          </w:p>
        </w:tc>
        <w:tc>
          <w:tcPr>
            <w:tcW w:w="2091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77920" w:rsidRPr="00EE21FE" w:rsidTr="00124E9E">
        <w:trPr>
          <w:jc w:val="center"/>
        </w:trPr>
        <w:tc>
          <w:tcPr>
            <w:tcW w:w="2375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45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«Бусинки»</w:t>
            </w:r>
          </w:p>
        </w:tc>
        <w:tc>
          <w:tcPr>
            <w:tcW w:w="1737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4 – 5 лет</w:t>
            </w:r>
          </w:p>
        </w:tc>
        <w:tc>
          <w:tcPr>
            <w:tcW w:w="2091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77920" w:rsidRPr="00EE21FE" w:rsidTr="00124E9E">
        <w:trPr>
          <w:jc w:val="center"/>
        </w:trPr>
        <w:tc>
          <w:tcPr>
            <w:tcW w:w="2375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45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737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2091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77920" w:rsidRPr="00EE21FE" w:rsidTr="00124E9E">
        <w:trPr>
          <w:jc w:val="center"/>
        </w:trPr>
        <w:tc>
          <w:tcPr>
            <w:tcW w:w="2375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445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7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</w:p>
        </w:tc>
        <w:tc>
          <w:tcPr>
            <w:tcW w:w="2091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77920" w:rsidRPr="00EE21FE" w:rsidTr="00124E9E">
        <w:trPr>
          <w:jc w:val="center"/>
        </w:trPr>
        <w:tc>
          <w:tcPr>
            <w:tcW w:w="2375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 xml:space="preserve">Старшая разновозрастная </w:t>
            </w:r>
          </w:p>
        </w:tc>
        <w:tc>
          <w:tcPr>
            <w:tcW w:w="2445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«Незабудки»</w:t>
            </w:r>
          </w:p>
        </w:tc>
        <w:tc>
          <w:tcPr>
            <w:tcW w:w="1737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5 – 7 лет</w:t>
            </w:r>
          </w:p>
        </w:tc>
        <w:tc>
          <w:tcPr>
            <w:tcW w:w="2091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77920" w:rsidRPr="00EE21FE" w:rsidTr="00124E9E">
        <w:trPr>
          <w:jc w:val="center"/>
        </w:trPr>
        <w:tc>
          <w:tcPr>
            <w:tcW w:w="6557" w:type="dxa"/>
            <w:gridSpan w:val="3"/>
            <w:shd w:val="clear" w:color="auto" w:fill="FFFF00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91" w:type="dxa"/>
            <w:shd w:val="clear" w:color="auto" w:fill="FFFF00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shd w:val="clear" w:color="auto" w:fill="FFFF00"/>
          </w:tcPr>
          <w:p w:rsidR="00A77920" w:rsidRPr="00BC24D7" w:rsidRDefault="00A77920" w:rsidP="00124E9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D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</w:tbl>
    <w:p w:rsidR="00A77920" w:rsidRDefault="00A77920" w:rsidP="00A77920">
      <w:pPr>
        <w:spacing w:after="19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920" w:rsidRPr="00745AEB" w:rsidRDefault="00A77920" w:rsidP="00A77920">
      <w:pPr>
        <w:spacing w:after="19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77920" w:rsidRPr="00A77920" w:rsidRDefault="00A77920" w:rsidP="00A7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7920">
        <w:rPr>
          <w:rFonts w:ascii="Times New Roman" w:eastAsia="Times New Roman" w:hAnsi="Times New Roman" w:cs="Times New Roman"/>
          <w:sz w:val="24"/>
          <w:szCs w:val="24"/>
        </w:rPr>
        <w:t>В 2019 г. реализовывалась Основная образовательная программа дошкольного образования МБДОУ (далее - Программа), которая была разработана в соответствии с нормативно-правовыми документами федерального, регионального уровня в области дошкольного образования, локальными актами МБДОУ, а  также  Примерной  основной  образовательной  программой дошкольного образования, одобренной учебно-методическим объединением по общему образованию и включѐнной в Реестр примерных основных образовательных программ Министерства образования и науки Российской Федерации  под</w:t>
      </w:r>
      <w:proofErr w:type="gramEnd"/>
      <w:r w:rsidRPr="00A77920">
        <w:rPr>
          <w:rFonts w:ascii="Times New Roman" w:eastAsia="Times New Roman" w:hAnsi="Times New Roman" w:cs="Times New Roman"/>
          <w:sz w:val="24"/>
          <w:szCs w:val="24"/>
        </w:rPr>
        <w:t xml:space="preserve"> редакцией </w:t>
      </w:r>
      <w:proofErr w:type="spellStart"/>
      <w:r w:rsidRPr="00A77920">
        <w:rPr>
          <w:rFonts w:ascii="Times New Roman" w:eastAsia="Times New Roman" w:hAnsi="Times New Roman" w:cs="Times New Roman"/>
          <w:sz w:val="24"/>
          <w:szCs w:val="24"/>
        </w:rPr>
        <w:t>Н.Е.Веракса</w:t>
      </w:r>
      <w:proofErr w:type="spellEnd"/>
      <w:r w:rsidRPr="00A7792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Т.С.Комаровой, М.А.Васильевой</w:t>
      </w:r>
      <w:r w:rsidRPr="00A77920">
        <w:rPr>
          <w:rFonts w:ascii="Times New Roman" w:eastAsia="Times New Roman" w:hAnsi="Times New Roman" w:cs="Times New Roman"/>
          <w:sz w:val="24"/>
          <w:szCs w:val="24"/>
        </w:rPr>
        <w:t xml:space="preserve"> «От рождения до школы» (Далее – ПООП ДО).</w:t>
      </w:r>
    </w:p>
    <w:p w:rsidR="00A77920" w:rsidRPr="00A77920" w:rsidRDefault="00A77920" w:rsidP="00A779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7920">
        <w:rPr>
          <w:rFonts w:ascii="Times New Roman" w:eastAsia="Times New Roman" w:hAnsi="Times New Roman" w:cs="Times New Roman"/>
          <w:sz w:val="24"/>
          <w:szCs w:val="24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A77920" w:rsidRPr="00A77920" w:rsidRDefault="00A77920" w:rsidP="00A779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7920">
        <w:rPr>
          <w:rFonts w:ascii="Times New Roman" w:eastAsia="Times New Roman" w:hAnsi="Times New Roman" w:cs="Times New Roman"/>
          <w:sz w:val="24"/>
          <w:szCs w:val="24"/>
        </w:rPr>
        <w:t>Программа обеспечивала разностороннее развитие детей в возрасте от 2 до 8 лет с учѐтом их возрастных и индивидуальных особенностей по основным образовательным областям – физического, социально-коммуникативного, познавательного, речевого и художественно-эстетического развития. Программа обеспечивала достижение воспитанниками готовности к школе.</w:t>
      </w:r>
    </w:p>
    <w:p w:rsidR="00A77920" w:rsidRPr="00A77920" w:rsidRDefault="00A77920" w:rsidP="00A779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79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. </w:t>
      </w:r>
    </w:p>
    <w:p w:rsidR="00A77920" w:rsidRPr="00A77920" w:rsidRDefault="00A77920" w:rsidP="00A77920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779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Реализуемые парциальные программы и  педагогические технологии:</w:t>
      </w:r>
    </w:p>
    <w:p w:rsidR="00A77920" w:rsidRPr="00A77920" w:rsidRDefault="00A77920" w:rsidP="00A77920">
      <w:pPr>
        <w:numPr>
          <w:ilvl w:val="0"/>
          <w:numId w:val="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79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Авдеева Н.Н., Князева О.Л, </w:t>
      </w:r>
      <w:proofErr w:type="spellStart"/>
      <w:r w:rsidRPr="00A77920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СтеркинаР.Б</w:t>
      </w:r>
      <w:proofErr w:type="spellEnd"/>
      <w:r w:rsidRPr="00A779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.. Безопасность: Учебное пособие по основам безопасности жизнедеятельности детей старшего дошкольного возраста. - СПб.: «ДЕТСТВО-ПРЕСС», 2009. - 144 </w:t>
      </w:r>
      <w:proofErr w:type="gramStart"/>
      <w:r w:rsidRPr="00A77920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</w:p>
    <w:p w:rsidR="00A77920" w:rsidRPr="00A77920" w:rsidRDefault="00A77920" w:rsidP="00A77920">
      <w:pPr>
        <w:numPr>
          <w:ilvl w:val="0"/>
          <w:numId w:val="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79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«Программа художественного воспитания, обучения и развития детей 2-7 лет. «Цветные ладошки» - Лыкова И.А. </w:t>
      </w:r>
      <w:r w:rsidRPr="00A77920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М.: «КАРАПУЗ-ДИДАКТИКА», 2007. - 144 с.</w:t>
      </w:r>
    </w:p>
    <w:p w:rsidR="00A77920" w:rsidRPr="00A77920" w:rsidRDefault="00A77920" w:rsidP="00A77920">
      <w:pPr>
        <w:numPr>
          <w:ilvl w:val="0"/>
          <w:numId w:val="9"/>
        </w:numPr>
        <w:spacing w:after="0" w:line="240" w:lineRule="auto"/>
        <w:rPr>
          <w:rFonts w:eastAsiaTheme="minorHAnsi"/>
          <w:spacing w:val="5"/>
          <w:sz w:val="24"/>
          <w:szCs w:val="24"/>
          <w:lang w:eastAsia="en-US"/>
        </w:rPr>
      </w:pPr>
      <w:r w:rsidRPr="00A77920">
        <w:rPr>
          <w:rFonts w:ascii="Times New Roman" w:eastAsiaTheme="minorHAnsi" w:hAnsi="Times New Roman" w:cs="Times New Roman"/>
          <w:sz w:val="24"/>
          <w:szCs w:val="24"/>
          <w:lang w:eastAsia="en-US"/>
        </w:rPr>
        <w:t>С. Н. Николаева. Экологическое воспитание младших дошкольников — М.: Просвещение, 2002. — 144 с</w:t>
      </w:r>
      <w:r w:rsidRPr="00A77920">
        <w:rPr>
          <w:rFonts w:eastAsiaTheme="minorHAnsi"/>
          <w:b/>
          <w:bCs/>
          <w:smallCaps/>
          <w:spacing w:val="5"/>
          <w:sz w:val="24"/>
          <w:szCs w:val="24"/>
          <w:lang w:eastAsia="en-US"/>
        </w:rPr>
        <w:t>.</w:t>
      </w:r>
    </w:p>
    <w:p w:rsidR="00A77920" w:rsidRPr="00A77920" w:rsidRDefault="00A77920" w:rsidP="00A77920">
      <w:pPr>
        <w:numPr>
          <w:ilvl w:val="0"/>
          <w:numId w:val="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79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 «Обучение грамоте»: Методическое пособие / Л.Е. </w:t>
      </w:r>
      <w:proofErr w:type="spellStart"/>
      <w:r w:rsidRPr="00A77920">
        <w:rPr>
          <w:rFonts w:ascii="Times New Roman" w:eastAsiaTheme="minorHAnsi" w:hAnsi="Times New Roman" w:cs="Times New Roman"/>
          <w:sz w:val="24"/>
          <w:szCs w:val="24"/>
          <w:lang w:eastAsia="en-US"/>
        </w:rPr>
        <w:t>Журова</w:t>
      </w:r>
      <w:proofErr w:type="spellEnd"/>
      <w:r w:rsidRPr="00A779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Н.С. </w:t>
      </w:r>
      <w:proofErr w:type="spellStart"/>
      <w:r w:rsidRPr="00A77920">
        <w:rPr>
          <w:rFonts w:ascii="Times New Roman" w:eastAsiaTheme="minorHAnsi" w:hAnsi="Times New Roman" w:cs="Times New Roman"/>
          <w:sz w:val="24"/>
          <w:szCs w:val="24"/>
          <w:lang w:eastAsia="en-US"/>
        </w:rPr>
        <w:t>Варенцова</w:t>
      </w:r>
      <w:proofErr w:type="spellEnd"/>
      <w:r w:rsidRPr="00A77920">
        <w:rPr>
          <w:rFonts w:ascii="Times New Roman" w:eastAsiaTheme="minorHAnsi" w:hAnsi="Times New Roman" w:cs="Times New Roman"/>
          <w:sz w:val="24"/>
          <w:szCs w:val="24"/>
          <w:lang w:eastAsia="en-US"/>
        </w:rPr>
        <w:t>, Н.В.Дурова, Л.Н. Невская / Под ред. Н.В.Дуровой. – М.: Школьная пресса, 2004. – 144 с.</w:t>
      </w:r>
    </w:p>
    <w:p w:rsidR="00A77920" w:rsidRPr="00A77920" w:rsidRDefault="00A77920" w:rsidP="00A77920">
      <w:pPr>
        <w:numPr>
          <w:ilvl w:val="0"/>
          <w:numId w:val="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79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Лыкова И.А. «Художественный труд в детском саду. </w:t>
      </w:r>
      <w:proofErr w:type="spellStart"/>
      <w:r w:rsidRPr="00A77920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Экопластика</w:t>
      </w:r>
      <w:proofErr w:type="spellEnd"/>
      <w:r w:rsidRPr="00A77920">
        <w:rPr>
          <w:rFonts w:ascii="Times New Roman" w:eastAsiaTheme="minorHAnsi" w:hAnsi="Times New Roman" w:cs="Times New Roman"/>
          <w:sz w:val="24"/>
          <w:szCs w:val="24"/>
          <w:lang w:eastAsia="en-US"/>
        </w:rPr>
        <w:t>: аранжировки и скульптуры из природного материала</w:t>
      </w:r>
      <w:proofErr w:type="gramStart"/>
      <w:r w:rsidRPr="00A779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.»  – </w:t>
      </w:r>
      <w:proofErr w:type="gramEnd"/>
      <w:r w:rsidRPr="00A77920">
        <w:rPr>
          <w:rFonts w:ascii="Times New Roman" w:eastAsiaTheme="minorHAnsi" w:hAnsi="Times New Roman" w:cs="Times New Roman"/>
          <w:sz w:val="24"/>
          <w:szCs w:val="24"/>
          <w:lang w:eastAsia="en-US"/>
        </w:rPr>
        <w:t>М.: Издательский дом «КАРАПУЗ», 2008. – 160 с., 8 л. вкл.</w:t>
      </w:r>
    </w:p>
    <w:p w:rsidR="00A77920" w:rsidRPr="00A77920" w:rsidRDefault="00A77920" w:rsidP="00A7792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7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музыкальному воспитанию "Ладушки" И.А. </w:t>
      </w:r>
      <w:proofErr w:type="spellStart"/>
      <w:r w:rsidRPr="00A77920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Новоскольцевой</w:t>
      </w:r>
      <w:proofErr w:type="spellEnd"/>
      <w:r w:rsidRPr="00A77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И.М.  </w:t>
      </w:r>
      <w:proofErr w:type="spellStart"/>
      <w:r w:rsidRPr="00A77920">
        <w:rPr>
          <w:rFonts w:ascii="Times New Roman" w:eastAsia="Times New Roman" w:hAnsi="Times New Roman" w:cs="Times New Roman"/>
          <w:color w:val="000000"/>
          <w:sz w:val="24"/>
          <w:szCs w:val="24"/>
        </w:rPr>
        <w:t>Каплуновой</w:t>
      </w:r>
      <w:proofErr w:type="spellEnd"/>
      <w:r w:rsidRPr="00A77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77920" w:rsidRPr="00A77920" w:rsidRDefault="00A77920" w:rsidP="00A7792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9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A779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детей к истокам русской народной культуры» О.А.Князевой,</w:t>
      </w:r>
    </w:p>
    <w:p w:rsidR="00A77920" w:rsidRPr="00A77920" w:rsidRDefault="00A77920" w:rsidP="00A779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920">
        <w:rPr>
          <w:rFonts w:ascii="Times New Roman" w:eastAsia="Times New Roman" w:hAnsi="Times New Roman" w:cs="Times New Roman"/>
          <w:color w:val="000000"/>
          <w:sz w:val="24"/>
          <w:szCs w:val="24"/>
        </w:rPr>
        <w:t>"Юный эколог" С.Н.Николаевой;</w:t>
      </w:r>
    </w:p>
    <w:p w:rsidR="00A77920" w:rsidRPr="00A77920" w:rsidRDefault="00A77920" w:rsidP="00A77920">
      <w:pPr>
        <w:spacing w:after="0" w:line="240" w:lineRule="auto"/>
        <w:ind w:left="7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77920" w:rsidRPr="00A77920" w:rsidRDefault="00A77920" w:rsidP="00A7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920">
        <w:rPr>
          <w:rFonts w:ascii="Times New Roman" w:eastAsia="Times New Roman" w:hAnsi="Times New Roman" w:cs="Times New Roman"/>
          <w:sz w:val="24"/>
          <w:szCs w:val="24"/>
        </w:rPr>
        <w:t>Приоритетным направлением деятельности МДОУ (</w:t>
      </w:r>
      <w:proofErr w:type="gramStart"/>
      <w:r w:rsidRPr="00A77920">
        <w:rPr>
          <w:rFonts w:ascii="Times New Roman" w:eastAsia="Times New Roman" w:hAnsi="Times New Roman" w:cs="Times New Roman"/>
          <w:sz w:val="24"/>
          <w:szCs w:val="24"/>
        </w:rPr>
        <w:t>согласно Устава</w:t>
      </w:r>
      <w:proofErr w:type="gramEnd"/>
      <w:r w:rsidRPr="00A77920">
        <w:rPr>
          <w:rFonts w:ascii="Times New Roman" w:eastAsia="Times New Roman" w:hAnsi="Times New Roman" w:cs="Times New Roman"/>
          <w:sz w:val="24"/>
          <w:szCs w:val="24"/>
        </w:rPr>
        <w:t xml:space="preserve"> МДОУ) являлось художественно-эстетическое развитие детей.</w:t>
      </w:r>
    </w:p>
    <w:p w:rsidR="00A77920" w:rsidRPr="00A77920" w:rsidRDefault="00A77920" w:rsidP="00A77920">
      <w:pPr>
        <w:suppressAutoHyphens/>
        <w:autoSpaceDN w:val="0"/>
        <w:spacing w:after="16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</w:pPr>
      <w:r w:rsidRPr="00A77920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>Учебный проце</w:t>
      </w:r>
      <w:proofErr w:type="gramStart"/>
      <w:r w:rsidRPr="00A77920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>сс в МБ</w:t>
      </w:r>
      <w:proofErr w:type="gramEnd"/>
      <w:r w:rsidRPr="00A77920">
        <w:rPr>
          <w:rFonts w:ascii="Times New Roman" w:eastAsiaTheme="minorHAnsi" w:hAnsi="Times New Roman" w:cs="Times New Roman"/>
          <w:kern w:val="3"/>
          <w:sz w:val="24"/>
          <w:szCs w:val="24"/>
          <w:lang w:eastAsia="zh-CN"/>
        </w:rPr>
        <w:t>ДОУ осуществляется в соответствии с учебным планом, который составлен согласно требованиям нормативных документов Министерства образования и науки РФ  к организации дошкольного образования и воспитания, санитарно-эпидемиологических правил и нормативов.</w:t>
      </w:r>
    </w:p>
    <w:p w:rsidR="00A77920" w:rsidRPr="00A77920" w:rsidRDefault="00A77920" w:rsidP="00BC24D7">
      <w:pPr>
        <w:spacing w:after="16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779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Учебный план</w:t>
      </w:r>
    </w:p>
    <w:tbl>
      <w:tblPr>
        <w:tblW w:w="10705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2208"/>
        <w:gridCol w:w="2088"/>
        <w:gridCol w:w="45"/>
        <w:gridCol w:w="1348"/>
        <w:gridCol w:w="30"/>
        <w:gridCol w:w="1363"/>
        <w:gridCol w:w="15"/>
        <w:gridCol w:w="1353"/>
        <w:gridCol w:w="25"/>
        <w:gridCol w:w="2230"/>
      </w:tblGrid>
      <w:tr w:rsidR="00A77920" w:rsidRPr="00BC24D7" w:rsidTr="00124E9E">
        <w:trPr>
          <w:trHeight w:val="150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849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            Количество часов в неделю по группам</w:t>
            </w:r>
          </w:p>
        </w:tc>
      </w:tr>
      <w:tr w:rsidR="00A77920" w:rsidRPr="00BC24D7" w:rsidTr="00124E9E">
        <w:trPr>
          <w:trHeight w:val="150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Первая младшая  группа</w:t>
            </w:r>
          </w:p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 (2-3 года)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Вторая младшая группа</w:t>
            </w:r>
          </w:p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 (3-4 лет)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Средняя группа.</w:t>
            </w:r>
          </w:p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 (4-5лет)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Старшая группа</w:t>
            </w:r>
          </w:p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 (5-6лет)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Подготовительная группа</w:t>
            </w:r>
          </w:p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 (6-7лет)</w:t>
            </w:r>
          </w:p>
        </w:tc>
      </w:tr>
      <w:tr w:rsidR="00A77920" w:rsidRPr="00BC24D7" w:rsidTr="00124E9E">
        <w:trPr>
          <w:trHeight w:val="120"/>
        </w:trPr>
        <w:tc>
          <w:tcPr>
            <w:tcW w:w="1070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1.Физическое  развитие</w:t>
            </w:r>
          </w:p>
        </w:tc>
      </w:tr>
      <w:tr w:rsidR="00A77920" w:rsidRPr="00BC24D7" w:rsidTr="00124E9E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культура:</w:t>
            </w:r>
          </w:p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 в помещении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7920" w:rsidRPr="00BC24D7" w:rsidTr="00124E9E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улице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 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 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 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7920" w:rsidRPr="00BC24D7" w:rsidTr="00124E9E">
        <w:tc>
          <w:tcPr>
            <w:tcW w:w="1070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2.Познавательное развитие</w:t>
            </w:r>
          </w:p>
        </w:tc>
      </w:tr>
      <w:tr w:rsidR="00A77920" w:rsidRPr="00BC24D7" w:rsidTr="00124E9E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7920" w:rsidRPr="00BC24D7" w:rsidTr="00124E9E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целостной картины мира, расширение кругозора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7920" w:rsidRPr="00BC24D7" w:rsidTr="00124E9E">
        <w:tc>
          <w:tcPr>
            <w:tcW w:w="1070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3. Речевое развитие</w:t>
            </w:r>
          </w:p>
        </w:tc>
      </w:tr>
      <w:tr w:rsidR="00A77920" w:rsidRPr="00BC24D7" w:rsidTr="00124E9E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7920" w:rsidRPr="00BC24D7" w:rsidTr="00124E9E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обучению грамоте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7920" w:rsidRPr="00BC24D7" w:rsidTr="00124E9E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Чтение художественной литературы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7920" w:rsidRPr="00BC24D7" w:rsidTr="00124E9E">
        <w:tc>
          <w:tcPr>
            <w:tcW w:w="1070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4.Художественно-эстетическое развитие</w:t>
            </w:r>
          </w:p>
        </w:tc>
      </w:tr>
      <w:tr w:rsidR="00A77920" w:rsidRPr="00BC24D7" w:rsidTr="00124E9E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Рисование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7920" w:rsidRPr="00BC24D7" w:rsidTr="00124E9E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Лепка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0,5</w:t>
            </w:r>
          </w:p>
        </w:tc>
      </w:tr>
      <w:tr w:rsidR="00A77920" w:rsidRPr="00BC24D7" w:rsidTr="00124E9E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0,5</w:t>
            </w:r>
          </w:p>
        </w:tc>
      </w:tr>
      <w:tr w:rsidR="00A77920" w:rsidRPr="00BC24D7" w:rsidTr="00124E9E">
        <w:trPr>
          <w:trHeight w:val="540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7920" w:rsidRPr="00BC24D7" w:rsidTr="00124E9E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Конструктивно-модельная деятельность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0,5</w:t>
            </w:r>
          </w:p>
        </w:tc>
      </w:tr>
      <w:tr w:rsidR="00A77920" w:rsidRPr="00BC24D7" w:rsidTr="00124E9E">
        <w:trPr>
          <w:trHeight w:val="249"/>
        </w:trPr>
        <w:tc>
          <w:tcPr>
            <w:tcW w:w="22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Художественный труд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0,5</w:t>
            </w:r>
          </w:p>
        </w:tc>
      </w:tr>
      <w:tr w:rsidR="00A77920" w:rsidRPr="00BC24D7" w:rsidTr="00124E9E">
        <w:tc>
          <w:tcPr>
            <w:tcW w:w="1070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5.Социально-коммуникативное  развитие</w:t>
            </w:r>
          </w:p>
        </w:tc>
      </w:tr>
      <w:tr w:rsidR="00A77920" w:rsidRPr="00BC24D7" w:rsidTr="00124E9E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Социализация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A77920" w:rsidRPr="00BC24D7" w:rsidTr="00124E9E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Игровая деятельность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режимных моментах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режимных моментах</w:t>
            </w:r>
          </w:p>
        </w:tc>
      </w:tr>
      <w:tr w:rsidR="00A77920" w:rsidRPr="00BC24D7" w:rsidTr="00124E9E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Ручной труд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режимных моментах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режимных моментах</w:t>
            </w:r>
          </w:p>
        </w:tc>
      </w:tr>
      <w:tr w:rsidR="00A77920" w:rsidRPr="00BC24D7" w:rsidTr="00124E9E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режимных моментах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режимных моментах</w:t>
            </w:r>
          </w:p>
        </w:tc>
      </w:tr>
      <w:tr w:rsidR="00A77920" w:rsidRPr="00BC24D7" w:rsidTr="00124E9E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режимных моментах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режимных моментах</w:t>
            </w:r>
          </w:p>
        </w:tc>
      </w:tr>
      <w:tr w:rsidR="00A77920" w:rsidRPr="00BC24D7" w:rsidTr="00124E9E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 в неделю:</w:t>
            </w:r>
          </w:p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A77920" w:rsidRPr="00BC24D7" w:rsidTr="00124E9E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  Итого в месяц: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</w:tr>
      <w:tr w:rsidR="00A77920" w:rsidRPr="00BC24D7" w:rsidTr="00124E9E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 ПО ВРЕМЕНИ В ДЕНЬ</w:t>
            </w:r>
          </w:p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30 МИН</w:t>
            </w:r>
          </w:p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70 МИН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1, 5 ЧАС</w:t>
            </w:r>
          </w:p>
        </w:tc>
      </w:tr>
      <w:tr w:rsidR="00A77920" w:rsidRPr="00BC24D7" w:rsidTr="00124E9E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 ПО ВРЕМЕНИ В НЕДЕЛЮ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 Ч.40 МИН.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 Ч.30 МИН.        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 Ч.20 МИН.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 Ч. 50 МИН.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20" w:rsidRPr="00BC24D7" w:rsidRDefault="00A77920" w:rsidP="00A779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 Ч. 30 МИН.</w:t>
            </w:r>
          </w:p>
        </w:tc>
      </w:tr>
      <w:tr w:rsidR="00A77920" w:rsidRPr="00BC24D7" w:rsidTr="00124E9E">
        <w:tc>
          <w:tcPr>
            <w:tcW w:w="2208" w:type="dxa"/>
            <w:vAlign w:val="center"/>
            <w:hideMark/>
          </w:tcPr>
          <w:p w:rsidR="00A77920" w:rsidRPr="00BC24D7" w:rsidRDefault="00A77920" w:rsidP="00A77920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vAlign w:val="center"/>
            <w:hideMark/>
          </w:tcPr>
          <w:p w:rsidR="00A77920" w:rsidRPr="00BC24D7" w:rsidRDefault="00A77920" w:rsidP="00A77920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" w:type="dxa"/>
            <w:vAlign w:val="center"/>
            <w:hideMark/>
          </w:tcPr>
          <w:p w:rsidR="00A77920" w:rsidRPr="00BC24D7" w:rsidRDefault="00A77920" w:rsidP="00A77920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8" w:type="dxa"/>
            <w:vAlign w:val="center"/>
            <w:hideMark/>
          </w:tcPr>
          <w:p w:rsidR="00A77920" w:rsidRPr="00BC24D7" w:rsidRDefault="00A77920" w:rsidP="00A77920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center"/>
            <w:hideMark/>
          </w:tcPr>
          <w:p w:rsidR="00A77920" w:rsidRPr="00BC24D7" w:rsidRDefault="00A77920" w:rsidP="00A77920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vAlign w:val="center"/>
            <w:hideMark/>
          </w:tcPr>
          <w:p w:rsidR="00A77920" w:rsidRPr="00BC24D7" w:rsidRDefault="00A77920" w:rsidP="00A77920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" w:type="dxa"/>
            <w:vAlign w:val="center"/>
            <w:hideMark/>
          </w:tcPr>
          <w:p w:rsidR="00A77920" w:rsidRPr="00BC24D7" w:rsidRDefault="00A77920" w:rsidP="00A77920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vAlign w:val="center"/>
            <w:hideMark/>
          </w:tcPr>
          <w:p w:rsidR="00A77920" w:rsidRPr="00BC24D7" w:rsidRDefault="00A77920" w:rsidP="00A77920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" w:type="dxa"/>
            <w:vAlign w:val="center"/>
            <w:hideMark/>
          </w:tcPr>
          <w:p w:rsidR="00A77920" w:rsidRPr="00BC24D7" w:rsidRDefault="00A77920" w:rsidP="00A77920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0" w:type="dxa"/>
            <w:vAlign w:val="center"/>
            <w:hideMark/>
          </w:tcPr>
          <w:p w:rsidR="00A77920" w:rsidRPr="00BC24D7" w:rsidRDefault="00A77920" w:rsidP="00A77920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77920" w:rsidRPr="00BC24D7" w:rsidRDefault="00A77920" w:rsidP="00A77920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C24D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</w:t>
      </w:r>
    </w:p>
    <w:p w:rsidR="00A77920" w:rsidRPr="00A77920" w:rsidRDefault="00A77920" w:rsidP="00A7792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920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Pr="00A77920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национально – регионального компонента </w:t>
      </w:r>
      <w:r w:rsidRPr="00A77920">
        <w:rPr>
          <w:rFonts w:ascii="Times New Roman" w:eastAsia="Times New Roman" w:hAnsi="Times New Roman" w:cs="Times New Roman"/>
          <w:sz w:val="24"/>
          <w:szCs w:val="24"/>
        </w:rPr>
        <w:t xml:space="preserve">Программы предусматривала включение воспитанников в процессы ознакомления </w:t>
      </w:r>
      <w:r w:rsidRPr="00A77920">
        <w:rPr>
          <w:rFonts w:ascii="Times New Roman" w:eastAsia="Times New Roman" w:hAnsi="Times New Roman" w:cs="Times New Roman"/>
          <w:i/>
          <w:sz w:val="24"/>
          <w:szCs w:val="24"/>
        </w:rPr>
        <w:t xml:space="preserve">с региональными особенностями Республики Адыгея. </w:t>
      </w:r>
    </w:p>
    <w:p w:rsidR="00A77920" w:rsidRPr="00A77920" w:rsidRDefault="00A77920" w:rsidP="00A7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920">
        <w:rPr>
          <w:rFonts w:ascii="Times New Roman" w:eastAsia="Times New Roman" w:hAnsi="Times New Roman" w:cs="Times New Roman"/>
          <w:sz w:val="24"/>
          <w:szCs w:val="24"/>
        </w:rPr>
        <w:t xml:space="preserve"> Основной целью образовательной работы являлось развитие духовно-нравственной культуры ребенка, формирование ценностных ориентаций средствами традиционной народной культуры Республики Адыгея, воспитание любви к малой  Родине, к родному краю, адыгейскому  народу, то есть формирование фундамента будущей личности, гражданина своей  малой Родины</w:t>
      </w:r>
      <w:proofErr w:type="gramStart"/>
      <w:r w:rsidRPr="00A7792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77920">
        <w:rPr>
          <w:rFonts w:ascii="Times New Roman" w:eastAsia="Times New Roman" w:hAnsi="Times New Roman" w:cs="Times New Roman"/>
          <w:sz w:val="24"/>
          <w:szCs w:val="24"/>
        </w:rPr>
        <w:t xml:space="preserve"> способного успешно выполнять гражданские обязанности во взрослой жизни. </w:t>
      </w:r>
    </w:p>
    <w:p w:rsidR="00A77920" w:rsidRDefault="00A77920" w:rsidP="00A7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920">
        <w:rPr>
          <w:rFonts w:ascii="Times New Roman" w:eastAsia="Times New Roman" w:hAnsi="Times New Roman" w:cs="Times New Roman"/>
          <w:sz w:val="24"/>
          <w:szCs w:val="24"/>
        </w:rPr>
        <w:lastRenderedPageBreak/>
        <w:t>Решая данные цели и задачи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7920">
        <w:rPr>
          <w:rFonts w:ascii="Times New Roman" w:eastAsia="Times New Roman" w:hAnsi="Times New Roman" w:cs="Times New Roman"/>
          <w:sz w:val="24"/>
          <w:szCs w:val="24"/>
        </w:rPr>
        <w:t xml:space="preserve"> Программа учитывала </w:t>
      </w:r>
      <w:proofErr w:type="gramStart"/>
      <w:r w:rsidRPr="00A77920">
        <w:rPr>
          <w:rFonts w:ascii="Times New Roman" w:eastAsia="Times New Roman" w:hAnsi="Times New Roman" w:cs="Times New Roman"/>
          <w:sz w:val="24"/>
          <w:szCs w:val="24"/>
        </w:rPr>
        <w:t>природно – климатические</w:t>
      </w:r>
      <w:proofErr w:type="gramEnd"/>
      <w:r w:rsidRPr="00A77920">
        <w:rPr>
          <w:rFonts w:ascii="Times New Roman" w:eastAsia="Times New Roman" w:hAnsi="Times New Roman" w:cs="Times New Roman"/>
          <w:sz w:val="24"/>
          <w:szCs w:val="24"/>
        </w:rPr>
        <w:t>, экологические, национально-культурные, этнокультурные, культурно-исторические, демографические, социальные особенности и традиции местности,  в  которой расположено МБДОУ, а также возрастные особенности детей, включая их в разные виды деятельности.</w:t>
      </w:r>
    </w:p>
    <w:p w:rsidR="00C758E8" w:rsidRDefault="00C758E8" w:rsidP="00A7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Результаты организации физкультурно-оздоровительной работы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Ежегодно разрабатывается комплексный план оздоровительной работы </w:t>
      </w:r>
      <w:proofErr w:type="gramStart"/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gramEnd"/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период летней кампании и холодное время года, в соответствии с требованиями   Сан ПиН-13.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Проведение комплексных оздоровительно-профилактических мероприятий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позволило снизить уровень заболеваемости детей. С целью укрепления здоровья  воспитанников и снижения заболеваемости педагогическими и медицинскими  работниками проводился комплекс оздоровительных и закаливающих мероприятий  с детьми:</w:t>
      </w:r>
    </w:p>
    <w:p w:rsidR="00C758E8" w:rsidRPr="008B5AFA" w:rsidRDefault="00C758E8" w:rsidP="00C758E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- утренняя гимнастика;</w:t>
      </w:r>
    </w:p>
    <w:p w:rsidR="00C758E8" w:rsidRPr="008B5AFA" w:rsidRDefault="00C758E8" w:rsidP="00C758E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- гимнастика пробуждения;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- гимнастика после дневного сна;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-хождение по рефлекторным дорожкам и контрастное воздушное закаливание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 сна;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-релаксационные упражнения под музыку на </w:t>
      </w:r>
      <w:proofErr w:type="gramStart"/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музыкальных</w:t>
      </w:r>
      <w:proofErr w:type="gramEnd"/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физкультурных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занятиях</w:t>
      </w:r>
      <w:proofErr w:type="gramStart"/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;</w:t>
      </w:r>
      <w:proofErr w:type="gramEnd"/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spellStart"/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самомассаж</w:t>
      </w:r>
      <w:proofErr w:type="spellEnd"/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- гимнастика для глаз;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мытье рук и лица холодной водой из </w:t>
      </w:r>
      <w:proofErr w:type="gramStart"/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</w:t>
      </w:r>
      <w:proofErr w:type="gramEnd"/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крана;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обливание стоп прохладной водой и купание под душем;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-воздушные и солнечные ванны (летом),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Анализ заболеваемости показал низкий уровень, что связано </w:t>
      </w:r>
      <w:proofErr w:type="gramStart"/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грамотно</w:t>
      </w:r>
    </w:p>
    <w:p w:rsidR="00C758E8" w:rsidRPr="008B5AFA" w:rsidRDefault="00C758E8" w:rsidP="00C758E8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организованной оздоровительной и профилактической работой.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5AFA">
        <w:rPr>
          <w:rFonts w:ascii="Times New Roman" w:hAnsi="Times New Roman" w:cs="Times New Roman"/>
          <w:b/>
          <w:bCs/>
          <w:sz w:val="24"/>
          <w:szCs w:val="24"/>
        </w:rPr>
        <w:t>Распределение детей по группам здоровья и физкультурным группам: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2529"/>
        <w:gridCol w:w="2934"/>
        <w:gridCol w:w="1873"/>
      </w:tblGrid>
      <w:tr w:rsidR="00C758E8" w:rsidRPr="008B5AFA" w:rsidTr="00B61362">
        <w:trPr>
          <w:trHeight w:val="36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8E8" w:rsidRPr="008B5AFA" w:rsidRDefault="00C758E8" w:rsidP="00B613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E8" w:rsidRPr="008B5AFA" w:rsidRDefault="00C758E8" w:rsidP="00B61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B5A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детей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E8" w:rsidRPr="008B5AFA" w:rsidRDefault="00C758E8" w:rsidP="00B61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B5A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157</w:t>
            </w:r>
          </w:p>
        </w:tc>
      </w:tr>
      <w:tr w:rsidR="00C758E8" w:rsidRPr="008B5AFA" w:rsidTr="00B61362"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E8" w:rsidRPr="008B5AFA" w:rsidRDefault="00C758E8" w:rsidP="00B61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5A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Группы здоровья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E8" w:rsidRPr="008B5AFA" w:rsidRDefault="00C758E8" w:rsidP="00B61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5AFA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l</w:t>
            </w:r>
            <w:r w:rsidRPr="008B5A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группа здоровья</w:t>
            </w:r>
          </w:p>
          <w:p w:rsidR="00C758E8" w:rsidRPr="008B5AFA" w:rsidRDefault="00C758E8" w:rsidP="00B61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5AFA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II</w:t>
            </w:r>
            <w:r w:rsidRPr="008B5A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группа здоровья</w:t>
            </w:r>
          </w:p>
          <w:p w:rsidR="00C758E8" w:rsidRPr="008B5AFA" w:rsidRDefault="00C758E8" w:rsidP="00B61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8B5AFA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III</w:t>
            </w:r>
            <w:r w:rsidRPr="008B5A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группа здоровья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E8" w:rsidRPr="008B5AFA" w:rsidRDefault="00C758E8" w:rsidP="00B61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5A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52</w:t>
            </w:r>
          </w:p>
          <w:p w:rsidR="00C758E8" w:rsidRPr="008B5AFA" w:rsidRDefault="00C758E8" w:rsidP="00B61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5A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95</w:t>
            </w:r>
          </w:p>
          <w:p w:rsidR="00C758E8" w:rsidRPr="008B5AFA" w:rsidRDefault="00C758E8" w:rsidP="00B61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5A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C758E8" w:rsidRPr="008B5AFA" w:rsidTr="00B61362"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E8" w:rsidRPr="008B5AFA" w:rsidRDefault="00C758E8" w:rsidP="00B61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5A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Физкультурные группы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E8" w:rsidRPr="008B5AFA" w:rsidRDefault="00C758E8" w:rsidP="00B61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5A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Основная</w:t>
            </w:r>
          </w:p>
          <w:p w:rsidR="00C758E8" w:rsidRPr="008B5AFA" w:rsidRDefault="00C758E8" w:rsidP="00B61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5A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Подготовительная</w:t>
            </w:r>
          </w:p>
          <w:p w:rsidR="00C758E8" w:rsidRPr="008B5AFA" w:rsidRDefault="00C758E8" w:rsidP="00B61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5A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специальная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E8" w:rsidRPr="008B5AFA" w:rsidRDefault="00C758E8" w:rsidP="00B61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5A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151</w:t>
            </w:r>
          </w:p>
          <w:p w:rsidR="00C758E8" w:rsidRPr="008B5AFA" w:rsidRDefault="00C758E8" w:rsidP="00B61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5A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  <w:p w:rsidR="00C758E8" w:rsidRPr="008B5AFA" w:rsidRDefault="00C758E8" w:rsidP="00B61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5A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Распределение детей по группам здоровья, показало, что большая часть детей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относятся к первой группе здоровья, анализ листов медосмотра показал, что дети  второй группы здоровья имеют заболевания </w:t>
      </w:r>
      <w:proofErr w:type="spellStart"/>
      <w:proofErr w:type="gramStart"/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опорно</w:t>
      </w:r>
      <w:proofErr w:type="spellEnd"/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- двигательного</w:t>
      </w:r>
      <w:proofErr w:type="gramEnd"/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аппарата  (плоскостопие, нарушение осанки), проблемы со зрением и стоматологические   заболевания (кариес).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В детском саду систематически проводится: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- Диспансеризация;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- Антропометрическое обследование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Обследование уровня физической подготовленности.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В ДОУ регулярно осуществляется медико-педагогический контроль,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результаты </w:t>
      </w:r>
      <w:proofErr w:type="gramStart"/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которого</w:t>
      </w:r>
      <w:proofErr w:type="gramEnd"/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обсуждаются на медико-педагогических совещаниях,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педагогических </w:t>
      </w:r>
      <w:proofErr w:type="gramStart"/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советах</w:t>
      </w:r>
      <w:proofErr w:type="gramEnd"/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родительских собраниях. По результатам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диспансеризации, измерения антропометрических данных и анализа физической подготовленности детей ведутся паспорта здоровья детей. Мониторинг состояния здоровья воспитанников, позволяет своевременно выявлять отклонения в здоровье детей и проводить реабилитацию на раннем этапе заболевания. В связи с этим ежегодно в учебный план ДОУ включается дополнительная оздоровительная работа по коррекции осанки и плоскостопия воспитанников. Так же педагоги проводят </w:t>
      </w:r>
      <w:proofErr w:type="spellStart"/>
      <w:proofErr w:type="gramStart"/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коррекционно</w:t>
      </w:r>
      <w:proofErr w:type="spellEnd"/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- оздоровительные</w:t>
      </w:r>
      <w:proofErr w:type="gramEnd"/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упражнения  с детьми.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 санитарно- гигиенического режима в ДОУ показал, что все основные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 гигиенические требования соблюдаются, ежедневно проводится влажная уборка групповых и подсобных помещений детского сада, группы проветриваются, своевременно осуществляется смена постельного белья,   мытье игрушек; мебель соответствует ростовым показателям детей.</w:t>
      </w:r>
    </w:p>
    <w:p w:rsidR="00C758E8" w:rsidRPr="008B5AFA" w:rsidRDefault="00C758E8" w:rsidP="00C758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 состояния условий на участках детского сада показал, что все участки безопасны для проведения прогулки, санитарное состояние в норме.</w:t>
      </w:r>
    </w:p>
    <w:p w:rsidR="00F541E3" w:rsidRDefault="00C758E8" w:rsidP="00F541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5AFA">
        <w:rPr>
          <w:rFonts w:ascii="Times New Roman" w:hAnsi="Times New Roman" w:cs="Times New Roman"/>
          <w:color w:val="000000"/>
          <w:sz w:val="24"/>
          <w:szCs w:val="24"/>
        </w:rPr>
        <w:t xml:space="preserve">Обновлена предметно-пространственная среда, приобретено оборудование для спортивных игр и занятий физической культурой (мячи разных размеров, обручи, кегли, скакалки, гимнастические палки, </w:t>
      </w:r>
      <w:proofErr w:type="spellStart"/>
      <w:r w:rsidRPr="008B5AFA">
        <w:rPr>
          <w:rFonts w:ascii="Times New Roman" w:hAnsi="Times New Roman" w:cs="Times New Roman"/>
          <w:color w:val="000000"/>
          <w:sz w:val="24"/>
          <w:szCs w:val="24"/>
        </w:rPr>
        <w:t>кольцебросы</w:t>
      </w:r>
      <w:proofErr w:type="spellEnd"/>
      <w:r w:rsidRPr="008B5AF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541E3" w:rsidRDefault="00F541E3" w:rsidP="00F541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41E3" w:rsidRDefault="00F541E3" w:rsidP="00F541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1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16BA">
        <w:rPr>
          <w:rFonts w:ascii="Times New Roman" w:eastAsia="Times New Roman" w:hAnsi="Times New Roman" w:cs="Times New Roman"/>
          <w:b/>
          <w:sz w:val="24"/>
          <w:szCs w:val="24"/>
        </w:rPr>
        <w:t>Оздоровительная работа в ДОУ</w:t>
      </w:r>
    </w:p>
    <w:p w:rsidR="00F541E3" w:rsidRPr="00E116BA" w:rsidRDefault="00F541E3" w:rsidP="00F541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1E3" w:rsidRPr="008B5AFA" w:rsidRDefault="00F541E3" w:rsidP="00F541E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Анализ состояния здоровья воспитанников:</w:t>
      </w:r>
    </w:p>
    <w:p w:rsidR="00F541E3" w:rsidRPr="008B5AFA" w:rsidRDefault="00F541E3" w:rsidP="00F541E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года систематически проводилась оздоровительно-</w:t>
      </w:r>
    </w:p>
    <w:p w:rsidR="00F541E3" w:rsidRPr="008B5AFA" w:rsidRDefault="00F541E3" w:rsidP="00F541E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профилактическая работа с часто болеющими детьми под наблюдением врача-педиатра и медицинской сестры. Своевременно проводилась вакцинация детей и профилактические мероприятия по предупреждению эпидемии ОРЗ и гриппа.</w:t>
      </w:r>
    </w:p>
    <w:p w:rsidR="00F541E3" w:rsidRPr="008B5AFA" w:rsidRDefault="00F541E3" w:rsidP="00F541E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B5A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Анализ заболеваемости детей.</w:t>
      </w:r>
    </w:p>
    <w:p w:rsidR="00F541E3" w:rsidRPr="008B5AFA" w:rsidRDefault="00F541E3" w:rsidP="00F541E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:rsidR="00F541E3" w:rsidRPr="008B5AFA" w:rsidRDefault="00F541E3" w:rsidP="00F541E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tbl>
      <w:tblPr>
        <w:tblW w:w="10635" w:type="dxa"/>
        <w:tblInd w:w="-885" w:type="dxa"/>
        <w:tblLayout w:type="fixed"/>
        <w:tblLook w:val="04A0"/>
      </w:tblPr>
      <w:tblGrid>
        <w:gridCol w:w="1135"/>
        <w:gridCol w:w="2127"/>
        <w:gridCol w:w="1831"/>
        <w:gridCol w:w="1289"/>
        <w:gridCol w:w="1559"/>
        <w:gridCol w:w="851"/>
        <w:gridCol w:w="1843"/>
      </w:tblGrid>
      <w:tr w:rsidR="00F541E3" w:rsidRPr="008B5AFA" w:rsidTr="00B6136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1E3" w:rsidRPr="00BC24D7" w:rsidRDefault="00F541E3" w:rsidP="00B61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1E3" w:rsidRPr="00BC24D7" w:rsidRDefault="00F541E3" w:rsidP="00B61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Среднесписочный</w:t>
            </w:r>
          </w:p>
          <w:p w:rsidR="00F541E3" w:rsidRPr="00BC24D7" w:rsidRDefault="00F541E3" w:rsidP="00B61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состав</w:t>
            </w:r>
          </w:p>
          <w:p w:rsidR="00F541E3" w:rsidRPr="00BC24D7" w:rsidRDefault="00F541E3" w:rsidP="00B61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1E3" w:rsidRPr="00BC24D7" w:rsidRDefault="00F541E3" w:rsidP="00B61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Число </w:t>
            </w:r>
          </w:p>
          <w:p w:rsidR="00F541E3" w:rsidRPr="00BC24D7" w:rsidRDefault="00F541E3" w:rsidP="00B61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пропусков</w:t>
            </w:r>
          </w:p>
          <w:p w:rsidR="00F541E3" w:rsidRPr="00BC24D7" w:rsidRDefault="00F541E3" w:rsidP="00B61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 болезни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1E3" w:rsidRPr="00BC24D7" w:rsidRDefault="00F541E3" w:rsidP="00B61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пропусков на одного ребёнка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1E3" w:rsidRPr="00BC24D7" w:rsidRDefault="00F541E3" w:rsidP="00B61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Индекс здоровья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1E3" w:rsidRPr="00BC24D7" w:rsidRDefault="00F541E3" w:rsidP="00B61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ЧБД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1E3" w:rsidRPr="00BC24D7" w:rsidRDefault="00F541E3" w:rsidP="00B61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4D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Пропущено дней </w:t>
            </w:r>
            <w:proofErr w:type="spellStart"/>
            <w:r w:rsidRPr="00BC24D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инфекцион</w:t>
            </w:r>
            <w:proofErr w:type="spellEnd"/>
          </w:p>
          <w:p w:rsidR="00F541E3" w:rsidRPr="00BC24D7" w:rsidRDefault="00F541E3" w:rsidP="00B61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BC24D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заболев.</w:t>
            </w:r>
          </w:p>
        </w:tc>
      </w:tr>
      <w:tr w:rsidR="00F541E3" w:rsidRPr="008B5AFA" w:rsidTr="00B6136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1E3" w:rsidRPr="008B5AFA" w:rsidRDefault="00F541E3" w:rsidP="00B613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5AF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1E3" w:rsidRPr="008B5AFA" w:rsidRDefault="00F541E3" w:rsidP="00B613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5AF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1E3" w:rsidRPr="008B5AFA" w:rsidRDefault="00F541E3" w:rsidP="00B613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5AF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2036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1E3" w:rsidRPr="008B5AFA" w:rsidRDefault="00F541E3" w:rsidP="00B613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5AF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1E3" w:rsidRPr="008B5AFA" w:rsidRDefault="00F541E3" w:rsidP="00B613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5AF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1E3" w:rsidRPr="008B5AFA" w:rsidRDefault="00F541E3" w:rsidP="00B613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5AF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1E3" w:rsidRPr="008B5AFA" w:rsidRDefault="00F541E3" w:rsidP="00B613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5AF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</w:tr>
    </w:tbl>
    <w:p w:rsidR="00F541E3" w:rsidRPr="008B5AFA" w:rsidRDefault="00F541E3" w:rsidP="00F5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41E3" w:rsidRPr="008B5AFA" w:rsidRDefault="00F541E3" w:rsidP="00F5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4D7">
        <w:rPr>
          <w:rFonts w:ascii="Times New Roman" w:hAnsi="Times New Roman" w:cs="Times New Roman"/>
          <w:bCs/>
          <w:sz w:val="24"/>
          <w:szCs w:val="24"/>
        </w:rPr>
        <w:t>ВЫВОД</w:t>
      </w:r>
      <w:r w:rsidRPr="008B5AF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B5AFA">
        <w:rPr>
          <w:rFonts w:ascii="Times New Roman" w:hAnsi="Times New Roman" w:cs="Times New Roman"/>
          <w:sz w:val="24"/>
          <w:szCs w:val="24"/>
        </w:rPr>
        <w:t xml:space="preserve">в течение 2018-2019 года уменьшилось количество </w:t>
      </w:r>
      <w:proofErr w:type="spellStart"/>
      <w:r w:rsidRPr="008B5AF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B5AFA">
        <w:rPr>
          <w:rFonts w:ascii="Times New Roman" w:hAnsi="Times New Roman" w:cs="Times New Roman"/>
          <w:sz w:val="24"/>
          <w:szCs w:val="24"/>
        </w:rPr>
        <w:t>/дней по болезни.  Также уменьшилось количество пропусков на одного ребёнка и  количество пропущенных  дней  по причине инфекционных заболеваний.</w:t>
      </w:r>
    </w:p>
    <w:p w:rsidR="00C758E8" w:rsidRPr="008B5AFA" w:rsidRDefault="00C758E8" w:rsidP="00C758E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58E8" w:rsidRPr="008B5AFA" w:rsidRDefault="00C758E8" w:rsidP="00C758E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AFA">
        <w:rPr>
          <w:rFonts w:ascii="Times New Roman" w:hAnsi="Times New Roman" w:cs="Times New Roman"/>
          <w:color w:val="000000"/>
          <w:sz w:val="24"/>
          <w:szCs w:val="24"/>
        </w:rPr>
        <w:t>Работа с родителями по сохранению и укреплению здоровья воспитанников носит комплексный характер. В индивидуальных беседах и консультациях с родителями поднимаются вопросы охраны здоровья детей, их физической подготовки, возможности посещения кружков. Большой интерес у родителей вызывают спортивные мероприятия, организованные совместно с детьми и воспитателями.  ДОУ принял участие в спортивных стартах на базе МБДОУ №2. Спортивное мероприятие было проведено с привлечением родителей, которые также были участниками детской команды.</w:t>
      </w:r>
    </w:p>
    <w:p w:rsidR="00C758E8" w:rsidRDefault="00C758E8" w:rsidP="00A7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E8" w:rsidRDefault="00C758E8" w:rsidP="00A7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E8" w:rsidRPr="00124E9E" w:rsidRDefault="00C758E8" w:rsidP="00C758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4E9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Дополнительное образование</w:t>
      </w:r>
    </w:p>
    <w:p w:rsidR="00C758E8" w:rsidRDefault="00C758E8" w:rsidP="00C75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2019</w:t>
      </w:r>
      <w:r w:rsidRPr="00124E9E">
        <w:rPr>
          <w:rFonts w:ascii="Times New Roman" w:eastAsia="Times New Roman" w:hAnsi="Times New Roman" w:cs="Times New Roman"/>
          <w:sz w:val="24"/>
          <w:szCs w:val="24"/>
        </w:rPr>
        <w:t xml:space="preserve"> году в Детском саду работали кружки по направлениям:</w:t>
      </w:r>
    </w:p>
    <w:p w:rsidR="00C758E8" w:rsidRDefault="00C758E8" w:rsidP="00C75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-этнографический кружок «Нарты»;</w:t>
      </w:r>
    </w:p>
    <w:p w:rsidR="00C758E8" w:rsidRDefault="00C758E8" w:rsidP="00C75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кружок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физвоспитанию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Сильные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смелые, ловкие, умелые»;</w:t>
      </w:r>
    </w:p>
    <w:p w:rsidR="00C758E8" w:rsidRPr="00124E9E" w:rsidRDefault="00C758E8" w:rsidP="00C75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-кружок по развитию речи  «Весёлый язычок» (филиал)</w:t>
      </w:r>
    </w:p>
    <w:p w:rsidR="00C758E8" w:rsidRDefault="00C758E8" w:rsidP="00A7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E8" w:rsidRPr="00C758E8" w:rsidRDefault="00C758E8" w:rsidP="00C75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8E8">
        <w:rPr>
          <w:rFonts w:ascii="Times New Roman" w:eastAsia="Times New Roman" w:hAnsi="Times New Roman" w:cs="Times New Roman"/>
          <w:b/>
          <w:sz w:val="24"/>
          <w:szCs w:val="24"/>
        </w:rPr>
        <w:t>Работа консультативного пункта</w:t>
      </w:r>
    </w:p>
    <w:p w:rsidR="00C758E8" w:rsidRDefault="00C758E8" w:rsidP="00A7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E8" w:rsidRDefault="00C758E8" w:rsidP="00C758E8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 2019году  на базе МБДОУ продолжает действовать Консультативный пункт для родителей детей, не охваченных дошкольным образованием.</w:t>
      </w:r>
    </w:p>
    <w:p w:rsidR="00C758E8" w:rsidRDefault="00C758E8" w:rsidP="00C758E8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Консультативный пункт действует на основании Положения о Консультативном пункте. Цель Консультативного пункта:</w:t>
      </w:r>
    </w:p>
    <w:p w:rsidR="00C758E8" w:rsidRDefault="00C758E8" w:rsidP="00C758E8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– обеспечение доступности дошкольного образования;</w:t>
      </w:r>
    </w:p>
    <w:p w:rsidR="00C758E8" w:rsidRDefault="00C758E8" w:rsidP="00C758E8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– выравнивание стартовых возможностей детей, не посещающих ДОУ, при поступлении в школу;</w:t>
      </w:r>
    </w:p>
    <w:p w:rsidR="00C758E8" w:rsidRDefault="00C758E8" w:rsidP="00C758E8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– обеспечение единства и преемственности семейного и дошкольного воспитания;</w:t>
      </w:r>
    </w:p>
    <w:p w:rsidR="00C758E8" w:rsidRDefault="00C758E8" w:rsidP="00C758E8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– 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C758E8" w:rsidRDefault="00C758E8" w:rsidP="00C758E8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 качестве социально - педагогической поддержки семьи педагогами и специалистами ДОУ использовались различные формы работы:</w:t>
      </w:r>
    </w:p>
    <w:p w:rsidR="00C758E8" w:rsidRDefault="00C758E8" w:rsidP="00C758E8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индивидуальные консультации для взрослого в отсутствие ребёнка;</w:t>
      </w:r>
    </w:p>
    <w:p w:rsidR="00C758E8" w:rsidRDefault="00C758E8" w:rsidP="00C758E8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беседы;</w:t>
      </w:r>
    </w:p>
    <w:p w:rsidR="00C758E8" w:rsidRDefault="00C758E8" w:rsidP="00C758E8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подгрупповое консультирование семей с одинаковыми проблемами;</w:t>
      </w:r>
    </w:p>
    <w:p w:rsidR="00C758E8" w:rsidRDefault="00C758E8" w:rsidP="00C758E8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рекомендации;</w:t>
      </w:r>
    </w:p>
    <w:p w:rsidR="00C758E8" w:rsidRDefault="00C758E8" w:rsidP="00C758E8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семейное консультирование родителей в сочетании с диагностическим обследованием ребёнка со специалистом.</w:t>
      </w:r>
    </w:p>
    <w:p w:rsidR="00C758E8" w:rsidRDefault="00C758E8" w:rsidP="00C758E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i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r>
        <w:rPr>
          <w:rFonts w:ascii="Times New Roman" w:hAnsi="Times New Roman" w:cs="Times New Roman"/>
          <w:b/>
          <w:bCs/>
          <w:iCs/>
          <w:kern w:val="3"/>
          <w:sz w:val="24"/>
          <w:szCs w:val="24"/>
          <w:lang w:eastAsia="zh-CN"/>
        </w:rPr>
        <w:t>Сотрудничество с социумом</w:t>
      </w:r>
    </w:p>
    <w:p w:rsidR="00C758E8" w:rsidRPr="00BC24D7" w:rsidRDefault="00C758E8" w:rsidP="00C758E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BC24D7">
        <w:rPr>
          <w:rFonts w:ascii="Times New Roman" w:hAnsi="Times New Roman" w:cs="Times New Roman"/>
          <w:b/>
          <w:bCs/>
          <w:iCs/>
          <w:kern w:val="3"/>
          <w:sz w:val="24"/>
          <w:szCs w:val="24"/>
          <w:lang w:eastAsia="zh-CN"/>
        </w:rPr>
        <w:t>Преемственность  в работе МБДОУ  №19 «Сказка» и СОШ МБОУ№ 4</w:t>
      </w:r>
    </w:p>
    <w:p w:rsidR="00C758E8" w:rsidRDefault="00C758E8" w:rsidP="00C758E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        Преемственность между дошкольным и начальным звеньями рассматривается на современном этапе как одно из условий непрерывного образования ребенка.  </w:t>
      </w:r>
    </w:p>
    <w:p w:rsidR="00C758E8" w:rsidRDefault="00C758E8" w:rsidP="00C758E8">
      <w:pPr>
        <w:tabs>
          <w:tab w:val="left" w:pos="390"/>
        </w:tabs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ab/>
        <w:t xml:space="preserve"> В 2019  учебном году был  составлен  совместный план работы МБДОУ и школы, куда  были включены мероприятия организационной работы: шефская помощь, совместные мероприятия.  Учителя будущих первоклассников были приглашены на родительские собрания, где смогли донести до родителей интересующую для них информацию.</w:t>
      </w:r>
    </w:p>
    <w:p w:rsidR="00C758E8" w:rsidRDefault="00C758E8" w:rsidP="00C758E8">
      <w:pPr>
        <w:tabs>
          <w:tab w:val="left" w:pos="390"/>
        </w:tabs>
        <w:suppressAutoHyphens/>
        <w:autoSpaceDN w:val="0"/>
        <w:spacing w:line="240" w:lineRule="auto"/>
        <w:ind w:left="15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ab/>
        <w:t>Методическая работа проходит через организацию тематических семинаров, открытых показов,  встреч  по вопросам преемственности образовательного процесса.</w:t>
      </w:r>
    </w:p>
    <w:p w:rsidR="00C758E8" w:rsidRDefault="00C758E8" w:rsidP="00C758E8">
      <w:pPr>
        <w:tabs>
          <w:tab w:val="left" w:pos="390"/>
        </w:tabs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МБДОУ стремится к укреплению и расширению взаимодействия с социальными структурами  образования, культуры, поэтому взаимодействует с клубом и библиотекой посёлка Удобного. В 2019 году был продолжен цикл совместных мероприятий по нравственно-патриотическому воспитанию дошкольников.  Были проведены тематические занятия, а также совместные мероприятия со старшими дошкольниками: «День Матери», «Вербина».</w:t>
      </w:r>
    </w:p>
    <w:p w:rsidR="00C758E8" w:rsidRDefault="00C758E8" w:rsidP="00C758E8">
      <w:pPr>
        <w:suppressAutoHyphens/>
        <w:autoSpaceDN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Вывод: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МБДОУ №19 «Сказка» активно взаимодействует со структурами социума, так как социальное партнерство - критерий успешной работы ДОУ.</w:t>
      </w:r>
    </w:p>
    <w:p w:rsidR="00C758E8" w:rsidRDefault="00C758E8" w:rsidP="00C758E8">
      <w:pPr>
        <w:suppressAutoHyphens/>
        <w:autoSpaceDN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:rsidR="00C758E8" w:rsidRDefault="00C758E8" w:rsidP="00C758E8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r>
        <w:rPr>
          <w:rFonts w:ascii="Times New Roman" w:hAnsi="Times New Roman" w:cs="Times New Roman"/>
          <w:b/>
          <w:bCs/>
          <w:iCs/>
          <w:kern w:val="3"/>
          <w:sz w:val="24"/>
          <w:szCs w:val="24"/>
          <w:lang w:eastAsia="zh-CN"/>
        </w:rPr>
        <w:t>Основные формы работы с родителями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F541E3" w:rsidRDefault="00F541E3" w:rsidP="00F541E3">
      <w:pPr>
        <w:suppressAutoHyphens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Приоритетным направлением в деятельности детского сада остается организация взаимодействия с семьями воспитанников. Сотрудничество строится с учетом того, что социализация ребенка </w:t>
      </w:r>
      <w:proofErr w:type="gramStart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осуществляется</w:t>
      </w:r>
      <w:proofErr w:type="gramEnd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прежде всего в семье, которая является основным 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проводником знаний, ценностей, отношений. Решение этой задачи коллектив детского сада видит в поиске и внедрении новых, современных форм сотрудничества.</w:t>
      </w:r>
    </w:p>
    <w:p w:rsidR="00C758E8" w:rsidRPr="00A77920" w:rsidRDefault="00F541E3" w:rsidP="00A7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деятельности педагогический коллектив МБДОУ использует  следующие  методы и приемы работы с семьей (родительские собрания, консультации, папки-передвижки, спортивные мероприятия,  дни открытых дверей, информационные стенды, совместные праздники и т.п.).</w:t>
      </w:r>
    </w:p>
    <w:p w:rsidR="00F541E3" w:rsidRPr="00BC24D7" w:rsidRDefault="00F541E3" w:rsidP="00F541E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 w:rsidRPr="00BC24D7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Совместные мероприятия в 2019г.</w:t>
      </w:r>
    </w:p>
    <w:tbl>
      <w:tblPr>
        <w:tblStyle w:val="2"/>
        <w:tblW w:w="0" w:type="auto"/>
        <w:tblLook w:val="04A0"/>
      </w:tblPr>
      <w:tblGrid>
        <w:gridCol w:w="1668"/>
        <w:gridCol w:w="7337"/>
      </w:tblGrid>
      <w:tr w:rsidR="00F541E3" w:rsidTr="00B613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Тематика праздников и развлечений</w:t>
            </w:r>
          </w:p>
        </w:tc>
      </w:tr>
      <w:tr w:rsidR="00F541E3" w:rsidTr="00B613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-День Знаний</w:t>
            </w:r>
          </w:p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акции по ПДД</w:t>
            </w:r>
          </w:p>
        </w:tc>
      </w:tr>
      <w:tr w:rsidR="00F541E3" w:rsidTr="00B613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-День Республики</w:t>
            </w:r>
          </w:p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-Золотая Осень</w:t>
            </w:r>
          </w:p>
        </w:tc>
      </w:tr>
      <w:tr w:rsidR="00F541E3" w:rsidTr="00B613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-День матери «Моя мама лучшая на свете»</w:t>
            </w:r>
          </w:p>
        </w:tc>
      </w:tr>
      <w:tr w:rsidR="00F541E3" w:rsidTr="00B613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-Новый год</w:t>
            </w:r>
          </w:p>
        </w:tc>
      </w:tr>
      <w:tr w:rsidR="00F541E3" w:rsidTr="00B613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-Колядки</w:t>
            </w:r>
          </w:p>
        </w:tc>
      </w:tr>
      <w:tr w:rsidR="00F541E3" w:rsidTr="00B613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-Защитники Отечества</w:t>
            </w:r>
          </w:p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-Здравствуй, Масленица</w:t>
            </w:r>
          </w:p>
        </w:tc>
      </w:tr>
      <w:tr w:rsidR="00F541E3" w:rsidTr="00B613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-8 Марта</w:t>
            </w:r>
          </w:p>
        </w:tc>
      </w:tr>
      <w:tr w:rsidR="00F541E3" w:rsidTr="00B613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-День смеха</w:t>
            </w:r>
          </w:p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-День Космонавтики</w:t>
            </w:r>
          </w:p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Вербина</w:t>
            </w:r>
          </w:p>
        </w:tc>
      </w:tr>
      <w:tr w:rsidR="00F541E3" w:rsidTr="00B613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-День Победы</w:t>
            </w:r>
          </w:p>
          <w:p w:rsidR="00F541E3" w:rsidRDefault="00F541E3" w:rsidP="00F541E3">
            <w:pPr>
              <w:spacing w:line="48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Выпускной «До свидания, детский сад!»</w:t>
            </w:r>
          </w:p>
        </w:tc>
      </w:tr>
      <w:tr w:rsidR="00F541E3" w:rsidTr="00B613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-День защиты детей</w:t>
            </w:r>
          </w:p>
        </w:tc>
      </w:tr>
      <w:tr w:rsidR="00F541E3" w:rsidTr="00B613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Краски лета</w:t>
            </w:r>
          </w:p>
        </w:tc>
      </w:tr>
      <w:tr w:rsidR="00F541E3" w:rsidTr="00B613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E3" w:rsidRDefault="00F541E3" w:rsidP="00B613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Спортивный праздник</w:t>
            </w:r>
          </w:p>
        </w:tc>
      </w:tr>
    </w:tbl>
    <w:p w:rsidR="00F541E3" w:rsidRDefault="00F541E3" w:rsidP="00F541E3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i/>
          <w:kern w:val="3"/>
          <w:sz w:val="24"/>
          <w:szCs w:val="24"/>
          <w:lang w:eastAsia="zh-CN"/>
        </w:rPr>
      </w:pPr>
    </w:p>
    <w:p w:rsidR="00F541E3" w:rsidRDefault="00F541E3" w:rsidP="00F541E3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 МБДОУ особенной популярностью пользуется  такая форма взаимодействия с родителями как организация конкурсов совместных поделок и работ. Эта форма работы оказалась интересной для всех участников образовательного процесса и действенной в плане популяризации творческого взаимодействия взрослых и детей. Так, традиционным стало проведение ежегодных конкурсов, акций, выставок детских работ, в которых родители принимают  активное участие наряду с детьми:</w:t>
      </w:r>
    </w:p>
    <w:p w:rsidR="00F541E3" w:rsidRDefault="00F541E3" w:rsidP="00B61362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 Конкурс рисунков по ПДД </w:t>
      </w:r>
    </w:p>
    <w:p w:rsidR="00F541E3" w:rsidRDefault="00F541E3" w:rsidP="00B61362">
      <w:pPr>
        <w:suppressAutoHyphens/>
        <w:autoSpaceDN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Конкурс прикладного творчества «Осенняя фантазия»;</w:t>
      </w:r>
    </w:p>
    <w:p w:rsidR="00F541E3" w:rsidRDefault="00F541E3" w:rsidP="00B61362">
      <w:pPr>
        <w:suppressAutoHyphens/>
        <w:autoSpaceDN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-Марафон по ПДД</w:t>
      </w:r>
    </w:p>
    <w:p w:rsidR="00F541E3" w:rsidRDefault="00F541E3" w:rsidP="00B61362">
      <w:pPr>
        <w:suppressAutoHyphens/>
        <w:autoSpaceDN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Конкурс «Лучшая Новогодняя игрушка»;</w:t>
      </w:r>
    </w:p>
    <w:p w:rsidR="00F541E3" w:rsidRDefault="00B61362" w:rsidP="00B61362">
      <w:pPr>
        <w:suppressAutoHyphens/>
        <w:autoSpaceDN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-Выставка рисун</w:t>
      </w:r>
      <w:r w:rsidR="00F541E3">
        <w:rPr>
          <w:rFonts w:ascii="Times New Roman" w:hAnsi="Times New Roman" w:cs="Times New Roman"/>
          <w:kern w:val="3"/>
          <w:sz w:val="24"/>
          <w:szCs w:val="24"/>
          <w:lang w:eastAsia="zh-CN"/>
        </w:rPr>
        <w:t>ков «Хрустальная зима»;</w:t>
      </w:r>
    </w:p>
    <w:p w:rsidR="00B61362" w:rsidRDefault="00B61362" w:rsidP="00B61362">
      <w:pPr>
        <w:suppressAutoHyphens/>
        <w:autoSpaceDN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Конкурс поделок «Наши руки не для скуки»</w:t>
      </w:r>
    </w:p>
    <w:p w:rsidR="00B61362" w:rsidRDefault="00B61362" w:rsidP="00B61362">
      <w:pPr>
        <w:suppressAutoHyphens/>
        <w:autoSpaceDN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Конкурс  поделок «Умный светофор»;</w:t>
      </w:r>
    </w:p>
    <w:p w:rsidR="00C15FFC" w:rsidRDefault="00F541E3" w:rsidP="00B61362">
      <w:pPr>
        <w:suppressAutoHyphens/>
        <w:autoSpaceDN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</w:t>
      </w:r>
      <w:r w:rsidR="00B61362">
        <w:rPr>
          <w:rFonts w:ascii="Times New Roman" w:hAnsi="Times New Roman" w:cs="Times New Roman"/>
          <w:kern w:val="3"/>
          <w:sz w:val="24"/>
          <w:szCs w:val="24"/>
          <w:lang w:eastAsia="zh-CN"/>
        </w:rPr>
        <w:t>Выставка рисунков «Неизведанный космос»</w:t>
      </w:r>
    </w:p>
    <w:p w:rsidR="00F541E3" w:rsidRDefault="00C15FFC" w:rsidP="00B61362">
      <w:pPr>
        <w:suppressAutoHyphens/>
        <w:autoSpaceDN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F541E3">
        <w:rPr>
          <w:rFonts w:ascii="Times New Roman" w:hAnsi="Times New Roman" w:cs="Times New Roman"/>
          <w:kern w:val="3"/>
          <w:sz w:val="24"/>
          <w:szCs w:val="24"/>
          <w:lang w:eastAsia="zh-CN"/>
        </w:rPr>
        <w:t>- Конкурс «Поделка к 9 мая»</w:t>
      </w:r>
    </w:p>
    <w:p w:rsidR="00F541E3" w:rsidRDefault="00F541E3" w:rsidP="00F541E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ab/>
        <w:t xml:space="preserve">Итоги конкурсов подводятся  на родительских собраниях, в торжественной обстановке проходит  награждение победителей и участников конкурсов. </w:t>
      </w:r>
    </w:p>
    <w:p w:rsidR="00B61362" w:rsidRDefault="00B61362" w:rsidP="00F541E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 мае 2019г МБДОУ приняло участие конкурсе «Весёлые старты», проходившем на базе МБДОУ №</w:t>
      </w:r>
      <w:r w:rsidR="00BC24D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2 </w:t>
      </w:r>
      <w:proofErr w:type="gramStart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П</w:t>
      </w:r>
      <w:proofErr w:type="gramEnd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Тульский . Команда ребят совместно с родителями заняли 4 место и награждены почётной грамотой за активное участие в конкурсе.</w:t>
      </w:r>
    </w:p>
    <w:p w:rsidR="00EE0CF7" w:rsidRDefault="00EE0CF7" w:rsidP="00EE0CF7">
      <w:pPr>
        <w:spacing w:line="240" w:lineRule="auto"/>
        <w:ind w:firstLine="5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CF7" w:rsidRPr="00BC24D7" w:rsidRDefault="00BC24D7" w:rsidP="00EE0CF7">
      <w:pPr>
        <w:tabs>
          <w:tab w:val="left" w:pos="1185"/>
        </w:tabs>
        <w:spacing w:line="240" w:lineRule="auto"/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C24D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1.</w:t>
      </w:r>
      <w:r w:rsidR="00EE0CF7" w:rsidRPr="00BC24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4.Оценка функционирования внутренней системы  качества образования 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 xml:space="preserve">Работая по направлению </w:t>
      </w:r>
      <w:r w:rsidRPr="00DD49C1">
        <w:rPr>
          <w:rFonts w:ascii="Times New Roman" w:hAnsi="Times New Roman" w:cs="Times New Roman"/>
          <w:b/>
          <w:bCs/>
          <w:sz w:val="24"/>
          <w:szCs w:val="24"/>
        </w:rPr>
        <w:t>«Социально – коммуникативное развитие»,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 xml:space="preserve">коллектив ДОУ ставит своей задачей - формирование </w:t>
      </w:r>
      <w:proofErr w:type="spellStart"/>
      <w:r w:rsidRPr="00DD49C1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DD49C1">
        <w:rPr>
          <w:rFonts w:ascii="Times New Roman" w:hAnsi="Times New Roman" w:cs="Times New Roman"/>
          <w:sz w:val="24"/>
          <w:szCs w:val="24"/>
        </w:rPr>
        <w:t>, семейной, гражданской принадлежности, патриотических чувств, развитие игровой деятельности детей.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 xml:space="preserve">В 2018- 2019 учебном году   была продолжена работа по нравственно-патриотическому воспитанию детей.  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Для детей подготовительной группы был проведён цикл мероприятий, связанных данной задачей. При взаимодействии с клубом посёлка Удобного, были организованы и проведены следующие развлечения: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-День Матери;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-День Защитника Отечества;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-Вербина;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-День Победы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Приобщение детей к народной культуре проходило через все виды детской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 xml:space="preserve">деятельности. В ДОУ был проведён конкурс поделок по народному творчеству, конкурс чтецов. 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В ДОУ были организованы народные праздники: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 xml:space="preserve"> «Рождество», «Масленица», «Пасха».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В ДОУ функционировал этнографический кружок «Нарты», главной задачей которого было приобщение дошкольников к культуре адыгейского народа.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 xml:space="preserve"> В методическом кабинете </w:t>
      </w:r>
      <w:proofErr w:type="gramStart"/>
      <w:r w:rsidRPr="00DD49C1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DD49C1">
        <w:rPr>
          <w:rFonts w:ascii="Times New Roman" w:hAnsi="Times New Roman" w:cs="Times New Roman"/>
          <w:sz w:val="24"/>
          <w:szCs w:val="24"/>
        </w:rPr>
        <w:t xml:space="preserve"> мини-музей по адыгейскому народному творчеству.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 xml:space="preserve"> Воспитатели всех возрастных групп формируют  у воспитанников  любовь  к родным, семье, детскому саду и своей Родине.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Педагоги планируют работу с родителями, ориентируют семью на нравственное воспитание детей (ознакомление родителей с основами педагогики и психологии, формирование представлений о формах традиционного семейного уклада).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В детском саду проводится много интересных и познавательных мероприятий   направленных на успешную социализацию дошкольников. В детских коллективах   преобладает атмосфера дружбы, дети любят воспитателей, у всех есть друзья в  группе.</w:t>
      </w:r>
    </w:p>
    <w:p w:rsidR="00DD49C1" w:rsidRPr="00DD49C1" w:rsidRDefault="00DD49C1" w:rsidP="00DD49C1">
      <w:pPr>
        <w:pStyle w:val="Default"/>
        <w:rPr>
          <w:color w:val="auto"/>
        </w:rPr>
      </w:pPr>
      <w:r w:rsidRPr="00DD49C1">
        <w:rPr>
          <w:color w:val="auto"/>
        </w:rPr>
        <w:t xml:space="preserve">В среднем по социально-коммуникативному  развитию процент детей с высоким уровнем развития повысился с 28 % до 52%, с низким уровнем развития понизился с 19 % до 2 %. 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DD49C1">
        <w:rPr>
          <w:rFonts w:ascii="Times New Roman" w:hAnsi="Times New Roman" w:cs="Times New Roman"/>
          <w:b/>
          <w:bCs/>
          <w:sz w:val="24"/>
          <w:szCs w:val="24"/>
        </w:rPr>
        <w:t>Познавательное развитие</w:t>
      </w:r>
      <w:r w:rsidRPr="00DD49C1">
        <w:rPr>
          <w:rFonts w:ascii="Times New Roman" w:hAnsi="Times New Roman" w:cs="Times New Roman"/>
          <w:sz w:val="24"/>
          <w:szCs w:val="24"/>
        </w:rPr>
        <w:t>, направлено на сенсорное развитие, развитие познавательно - исследовательской и продуктивной деятельности, ФЭМП, формирование целостной картины мира, расширения кругозора детей. Эта   работа проходила как через НОД, так и через самостоятельную творческую  деятельность детей.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 xml:space="preserve">По познавательному развитию были проведены следующие открытые просмотры: 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-«Весёлая математика «(ФЭМП);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-«Зимующие птицы» (познание);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-«Волшебница-вода «(ознакомление с окружающим);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-  НОД по экологии  (интеллектуальная игра «Что, где, когда»)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-«Экскурсия в сказку» (экология);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-НОД по ПДД.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 xml:space="preserve">На базе филиала МБДОУ прошло методическое объединение для воспитателей старших групп на тему: «Мой друг </w:t>
      </w:r>
      <w:proofErr w:type="gramStart"/>
      <w:r w:rsidRPr="00DD49C1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DD49C1">
        <w:rPr>
          <w:rFonts w:ascii="Times New Roman" w:hAnsi="Times New Roman" w:cs="Times New Roman"/>
          <w:sz w:val="24"/>
          <w:szCs w:val="24"/>
        </w:rPr>
        <w:t>ветофор»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В связи с внедрением ФГОС, экспериментальная деятельность,   является одним из разделов   образовательной программы детского сада в рамках работы, формируемой участниками образовательного процесса. Раньше проводилась только в форме кружковой работы, а сейчас в виде организованной образовательной деятельности и в ходе режимных моментов.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lastRenderedPageBreak/>
        <w:t>Рабочей группой по разработке образовательной программы детского сада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 xml:space="preserve"> были проанализированы цели и задачи эксперимента, разработаны принципы и подходы по организации образовательной деятельности и продуманы методы и средства внедрения инновационной деятельности ДОУ в соответствии с ФГОС </w:t>
      </w:r>
      <w:proofErr w:type="gramStart"/>
      <w:r w:rsidRPr="00DD49C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D49C1">
        <w:rPr>
          <w:rFonts w:ascii="Times New Roman" w:hAnsi="Times New Roman" w:cs="Times New Roman"/>
          <w:sz w:val="24"/>
          <w:szCs w:val="24"/>
        </w:rPr>
        <w:t>.</w:t>
      </w:r>
    </w:p>
    <w:p w:rsidR="00DD49C1" w:rsidRPr="00DD49C1" w:rsidRDefault="00DD49C1" w:rsidP="00DD49C1">
      <w:pPr>
        <w:pStyle w:val="Default"/>
        <w:rPr>
          <w:color w:val="auto"/>
        </w:rPr>
      </w:pPr>
      <w:r w:rsidRPr="00DD49C1">
        <w:rPr>
          <w:color w:val="auto"/>
        </w:rPr>
        <w:t xml:space="preserve">В среднем по познавательному  направлению процент детей с высоким уровнем развития повысился с 19 % до 39 %, с низким уровнем развития понизился с 19 % до 6 %; 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D49C1">
        <w:rPr>
          <w:rFonts w:ascii="Times New Roman" w:hAnsi="Times New Roman" w:cs="Times New Roman"/>
          <w:b/>
          <w:bCs/>
          <w:iCs/>
          <w:sz w:val="24"/>
          <w:szCs w:val="24"/>
        </w:rPr>
        <w:t>Речевое развитие.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 xml:space="preserve">Содержание работы в рамках речевого развития детей было направлено </w:t>
      </w:r>
      <w:proofErr w:type="gramStart"/>
      <w:r w:rsidRPr="00DD49C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развитие свободного общения с окружающими и совершенствование всех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компонентов устной речи детей в различных формах и видах детской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Наблюдения во время занятий и свободной игровой деятельности показали, что дети старших возрастных групп активно общаются друг с другом и с взрослыми, научились строить развернутые предложения, высказывать собственное мнение, у них значительно вырос словарный запас.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Для практического овладения воспитанниками нормами речи в каждой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возрастной группе созданы книжные уголки с мини-библиотеками, картотеки игр по развитию речи детей, имеются подборки иллюстрированного материала, детские энциклопедии, речевые игры. Проведена профилактическая работа с детьми всех возрастных групп в виде артикуляционной и дыхательной гимнастики.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С целью обмена опытом  воспитатели (младшей разновозрастной групп</w:t>
      </w:r>
      <w:proofErr w:type="gramStart"/>
      <w:r w:rsidRPr="00DD49C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DD49C1">
        <w:rPr>
          <w:rFonts w:ascii="Times New Roman" w:hAnsi="Times New Roman" w:cs="Times New Roman"/>
          <w:sz w:val="24"/>
          <w:szCs w:val="24"/>
        </w:rPr>
        <w:t xml:space="preserve"> филиал, 2 младшей провели открытые НОД по развитию речи. )  Темы  НОД: «Зимующие птицы», "Весенние путешествие". 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РППС по речевому развитию представлена в группах зонами для развития речи, включающими в себя дидактический и демонстрационный материал по  речевому развитию, книжный уголок, театрализованная зона, которая содержит различные виды театров, уголки ряженья, изготовленные руками родителей, педагогов вместе с детьми.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Воспитатели большое внимание уделяют чтению художественной литературы, данная деятельность направлена на формирование интереса и потребности в восприятии книг, на развитие литературной речи, приобщению к словесному искусству, на развитие художественного восприятия, эстетического вкуса.  В группах собраны библиотеки детской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художественной, природоведческой и краеведческой литературы с учётом возраста и интересов детей.</w:t>
      </w:r>
    </w:p>
    <w:p w:rsidR="00DD49C1" w:rsidRPr="00DD49C1" w:rsidRDefault="00DD49C1" w:rsidP="00DD49C1">
      <w:pPr>
        <w:pStyle w:val="Default"/>
        <w:rPr>
          <w:color w:val="auto"/>
        </w:rPr>
      </w:pPr>
      <w:r w:rsidRPr="00DD49C1">
        <w:rPr>
          <w:color w:val="auto"/>
        </w:rPr>
        <w:t xml:space="preserve">В среднем по речевому направлению процент детей с высоким уровнем развития повысился с 24 % до 40 %, с низким уровнем развития понизился с 24 % до 8 %; 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49C1">
        <w:rPr>
          <w:rFonts w:ascii="Times New Roman" w:hAnsi="Times New Roman" w:cs="Times New Roman"/>
          <w:b/>
          <w:bCs/>
          <w:sz w:val="24"/>
          <w:szCs w:val="24"/>
        </w:rPr>
        <w:t>Художественно – эстетическое развитие.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 xml:space="preserve">Работа в этом направлении была направлена на развитие навыков и умений </w:t>
      </w:r>
      <w:proofErr w:type="gramStart"/>
      <w:r w:rsidRPr="00DD49C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 xml:space="preserve">продуктивных </w:t>
      </w:r>
      <w:proofErr w:type="gramStart"/>
      <w:r w:rsidRPr="00DD49C1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DD49C1">
        <w:rPr>
          <w:rFonts w:ascii="Times New Roman" w:hAnsi="Times New Roman" w:cs="Times New Roman"/>
          <w:sz w:val="24"/>
          <w:szCs w:val="24"/>
        </w:rPr>
        <w:t xml:space="preserve"> деятельности (рисование, лепка, аппликация, ручной труд), на  развитие творческой фантазии и приобщение к изобразительному искусству через  ознакомление с народным творчеством. Регулярно проводятся смотры,   выставки детского рисунка и поделок для родителей и педагогов: ( конкурс "Осенний калейдоскоп", "Лучшая новогодняя игрушка", конкурс поделок «Наши руки не для скуки», конкурс поделок «Умный светофор» конкурс рисунков</w:t>
      </w:r>
      <w:proofErr w:type="gramStart"/>
      <w:r w:rsidRPr="00DD49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49C1">
        <w:rPr>
          <w:rFonts w:ascii="Times New Roman" w:hAnsi="Times New Roman" w:cs="Times New Roman"/>
          <w:sz w:val="24"/>
          <w:szCs w:val="24"/>
        </w:rPr>
        <w:t xml:space="preserve"> проводимый </w:t>
      </w:r>
      <w:proofErr w:type="spellStart"/>
      <w:r w:rsidRPr="00DD49C1">
        <w:rPr>
          <w:rFonts w:ascii="Times New Roman" w:hAnsi="Times New Roman" w:cs="Times New Roman"/>
          <w:sz w:val="24"/>
          <w:szCs w:val="24"/>
        </w:rPr>
        <w:t>Набу-Кавказом</w:t>
      </w:r>
      <w:proofErr w:type="spellEnd"/>
      <w:r w:rsidRPr="00DD49C1">
        <w:rPr>
          <w:rFonts w:ascii="Times New Roman" w:hAnsi="Times New Roman" w:cs="Times New Roman"/>
          <w:sz w:val="24"/>
          <w:szCs w:val="24"/>
        </w:rPr>
        <w:t xml:space="preserve"> "Птицы Адыгеи, занесённые в Красную книгу"; выставка рисунков: к Дню  дошкольного работника, к Дню Матери, «Неизведанный космос», к Дню Победы.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 xml:space="preserve"> В ДОУ созданы условия для развития  творческой личности ребенка дошкольного возраста средствами музыкального  искусства и театрализованной деятельности. На базе филиала ДОУ  в апреле 2019г. прошло методическое  объединение для музыкальных руководителей на тему «В гости к фее музыки». </w:t>
      </w:r>
    </w:p>
    <w:p w:rsidR="00DD49C1" w:rsidRPr="00DD49C1" w:rsidRDefault="00DD49C1" w:rsidP="00DD49C1">
      <w:pPr>
        <w:pStyle w:val="Default"/>
        <w:rPr>
          <w:color w:val="auto"/>
        </w:rPr>
      </w:pPr>
      <w:r w:rsidRPr="00DD49C1">
        <w:rPr>
          <w:color w:val="auto"/>
        </w:rPr>
        <w:lastRenderedPageBreak/>
        <w:t xml:space="preserve">В среднем по художественно-эстетическому направлению процент детей с высоким уровнем развития повысился с 14 % до 36 %, с низким уровнем развития понизился с 22 % до 7 %; 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9C1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Анализ физической подготовленности детей в конце учебного 2018-2019 года</w:t>
      </w:r>
    </w:p>
    <w:p w:rsidR="00DD49C1" w:rsidRPr="00DD49C1" w:rsidRDefault="00DD49C1" w:rsidP="00DD49C1">
      <w:pPr>
        <w:pStyle w:val="Default"/>
        <w:rPr>
          <w:color w:val="auto"/>
        </w:rPr>
      </w:pPr>
      <w:r w:rsidRPr="00DD49C1">
        <w:rPr>
          <w:color w:val="auto"/>
        </w:rPr>
        <w:t>показал повышение уровня физического развития дошкольников, овладения ими основных видов движений в соответствии с возрастными особенностями, формирования у детей потребности в ежедневной двигательной деятельности, развитие у них инициативы, самостоятельности и творчества, способности к самоконтролю, самооценке при выполнении движений. Также повысился интерес у воспитанников к участию в подвижных и спортивных играх и физических упражнениях, в полной мере проявился интерес и любовь к спорту.</w:t>
      </w:r>
    </w:p>
    <w:p w:rsidR="00DD49C1" w:rsidRPr="00DD49C1" w:rsidRDefault="00DD49C1" w:rsidP="00DD49C1">
      <w:pPr>
        <w:pStyle w:val="Default"/>
        <w:rPr>
          <w:color w:val="auto"/>
        </w:rPr>
      </w:pP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 xml:space="preserve"> Повышенная результативность наблюдается в освоении детьми упражнений на равновесие, ползание, лазание и в упражнениях с мячом. 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 xml:space="preserve">Дети нашего ДОУ хорошо проявили себя в спортивной жизни детского сада, что способствовало решению ряда задач по физическому воспитанию дошкольников и приобретение ими двигательных навыков и умений. А также участие в спортивных праздниках и развлечениях сопровождалось эмоциональным подъемом, демонстрацией спортсменами быстроты, ловкости, смелости,  самостоятельности, умения ориентироваться в пространстве. 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 xml:space="preserve">В ДОУ проведены следующие  мероприятия  по физическому развитию: 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-Открытое развлечение на тему: «За золотым ключиком в лес»;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- Открытое НОД «</w:t>
      </w:r>
      <w:r w:rsidRPr="00DD49C1">
        <w:rPr>
          <w:rFonts w:ascii="Times New Roman" w:hAnsi="Times New Roman" w:cs="Times New Roman"/>
          <w:bCs/>
          <w:sz w:val="24"/>
          <w:szCs w:val="24"/>
        </w:rPr>
        <w:t>Сохрани своё здоровье»;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-Спортивный праздник;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- Спортивно-военизированное развлечение ко Дню Защитника Отечества";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- спортивные досуги;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- эстафеты.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 xml:space="preserve">В среднем по физкультурно-оздоровительному направлению процент детей с высоким уровнем развития повысился с 8% до 38 %, с низким уровнем развития понизился с 14 % до 4 %; 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>Подводя итоги по содержанию физического воспитания детей дошкольного</w:t>
      </w:r>
    </w:p>
    <w:p w:rsidR="00DD49C1" w:rsidRPr="00DD49C1" w:rsidRDefault="00DD49C1" w:rsidP="00DD4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C1">
        <w:rPr>
          <w:rFonts w:ascii="Times New Roman" w:hAnsi="Times New Roman" w:cs="Times New Roman"/>
          <w:sz w:val="24"/>
          <w:szCs w:val="24"/>
        </w:rPr>
        <w:t xml:space="preserve">возраста и реализации программных задач ДОУ, можно сказать, что </w:t>
      </w:r>
      <w:proofErr w:type="spellStart"/>
      <w:proofErr w:type="gramStart"/>
      <w:r w:rsidRPr="00DD49C1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DD49C1">
        <w:rPr>
          <w:rFonts w:ascii="Times New Roman" w:hAnsi="Times New Roman" w:cs="Times New Roman"/>
          <w:sz w:val="24"/>
          <w:szCs w:val="24"/>
        </w:rPr>
        <w:t xml:space="preserve"> – оздоровительная</w:t>
      </w:r>
      <w:proofErr w:type="gramEnd"/>
      <w:r w:rsidRPr="00DD49C1">
        <w:rPr>
          <w:rFonts w:ascii="Times New Roman" w:hAnsi="Times New Roman" w:cs="Times New Roman"/>
          <w:sz w:val="24"/>
          <w:szCs w:val="24"/>
        </w:rPr>
        <w:t xml:space="preserve"> работа в ДОУ ведется в полном объеме. Задачи по оптимизации двигательной активности </w:t>
      </w:r>
      <w:r>
        <w:rPr>
          <w:rFonts w:ascii="Times New Roman" w:hAnsi="Times New Roman" w:cs="Times New Roman"/>
          <w:sz w:val="24"/>
          <w:szCs w:val="24"/>
        </w:rPr>
        <w:t>детей отвечают требованиям ФГОС.</w:t>
      </w:r>
    </w:p>
    <w:p w:rsidR="00DD49C1" w:rsidRDefault="00DD49C1" w:rsidP="00EE0CF7">
      <w:pPr>
        <w:tabs>
          <w:tab w:val="left" w:pos="1185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E0CF7" w:rsidRDefault="00EE0CF7" w:rsidP="00EE0CF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F7">
        <w:rPr>
          <w:rFonts w:ascii="Times New Roman" w:eastAsia="Times New Roman" w:hAnsi="Times New Roman" w:cs="Times New Roman"/>
          <w:sz w:val="24"/>
          <w:szCs w:val="24"/>
        </w:rPr>
        <w:t>Анализ по результатам наблюдения уровня усвоения детьми программного материала по основным разделам программы, показал, что программный материал усвоен детьми:</w:t>
      </w:r>
    </w:p>
    <w:p w:rsidR="00DD49C1" w:rsidRPr="00DD49C1" w:rsidRDefault="00DD49C1" w:rsidP="00DD49C1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C1">
        <w:rPr>
          <w:rFonts w:ascii="Times New Roman" w:eastAsia="Times New Roman" w:hAnsi="Times New Roman" w:cs="Times New Roman"/>
          <w:sz w:val="24"/>
          <w:szCs w:val="24"/>
        </w:rPr>
        <w:t>Общий итог (начало года):</w:t>
      </w:r>
    </w:p>
    <w:tbl>
      <w:tblPr>
        <w:tblW w:w="9439" w:type="dxa"/>
        <w:tblInd w:w="-1168" w:type="dxa"/>
        <w:tblLook w:val="04A0"/>
      </w:tblPr>
      <w:tblGrid>
        <w:gridCol w:w="1591"/>
        <w:gridCol w:w="1760"/>
        <w:gridCol w:w="1497"/>
        <w:gridCol w:w="1978"/>
        <w:gridCol w:w="1197"/>
        <w:gridCol w:w="1416"/>
      </w:tblGrid>
      <w:tr w:rsidR="00DD49C1" w:rsidRPr="00DD49C1" w:rsidTr="00BC24D7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ком.развитие</w:t>
            </w:r>
            <w:proofErr w:type="spellEnd"/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</w:t>
            </w:r>
          </w:p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Худ.-</w:t>
            </w:r>
          </w:p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Эстет.</w:t>
            </w:r>
          </w:p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</w:tr>
      <w:tr w:rsidR="00DD49C1" w:rsidRPr="00DD49C1" w:rsidTr="00BC24D7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DD49C1" w:rsidRPr="00DD49C1" w:rsidTr="00BC24D7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DD49C1" w:rsidRPr="00DD49C1" w:rsidTr="00BC24D7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</w:tr>
    </w:tbl>
    <w:p w:rsidR="00DD49C1" w:rsidRPr="00DD49C1" w:rsidRDefault="00DD49C1" w:rsidP="00DD49C1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515" w:rsidRDefault="00441515" w:rsidP="00DD49C1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515" w:rsidRDefault="00441515" w:rsidP="00DD49C1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9C1" w:rsidRPr="00DD49C1" w:rsidRDefault="00DD49C1" w:rsidP="00DD49C1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C1">
        <w:rPr>
          <w:rFonts w:ascii="Times New Roman" w:eastAsia="Times New Roman" w:hAnsi="Times New Roman" w:cs="Times New Roman"/>
          <w:sz w:val="24"/>
          <w:szCs w:val="24"/>
        </w:rPr>
        <w:lastRenderedPageBreak/>
        <w:t>Общий итог (конец года):</w:t>
      </w:r>
    </w:p>
    <w:tbl>
      <w:tblPr>
        <w:tblW w:w="9439" w:type="dxa"/>
        <w:tblInd w:w="-1168" w:type="dxa"/>
        <w:tblLook w:val="04A0"/>
      </w:tblPr>
      <w:tblGrid>
        <w:gridCol w:w="1591"/>
        <w:gridCol w:w="1760"/>
        <w:gridCol w:w="1497"/>
        <w:gridCol w:w="1978"/>
        <w:gridCol w:w="1197"/>
        <w:gridCol w:w="1416"/>
      </w:tblGrid>
      <w:tr w:rsidR="00DD49C1" w:rsidRPr="00DD49C1" w:rsidTr="00BC24D7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ком.развитие</w:t>
            </w:r>
            <w:proofErr w:type="spellEnd"/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</w:t>
            </w:r>
          </w:p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Худ.-</w:t>
            </w:r>
          </w:p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Эстет.</w:t>
            </w:r>
          </w:p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</w:tr>
      <w:tr w:rsidR="00DD49C1" w:rsidRPr="00DD49C1" w:rsidTr="00BC24D7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DD49C1" w:rsidRPr="00DD49C1" w:rsidTr="00BC24D7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DD49C1" w:rsidRPr="00DD49C1" w:rsidTr="00BC24D7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C1" w:rsidRPr="00DD49C1" w:rsidRDefault="00DD49C1" w:rsidP="00BC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C1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:rsidR="00DD49C1" w:rsidRPr="00DD49C1" w:rsidRDefault="00DD49C1" w:rsidP="00DD49C1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9C1" w:rsidRPr="00DD49C1" w:rsidRDefault="00DD49C1" w:rsidP="00DD49C1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9C1" w:rsidRPr="00DD49C1" w:rsidRDefault="00DD49C1" w:rsidP="00DD49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C1">
        <w:rPr>
          <w:rFonts w:ascii="Times New Roman" w:eastAsia="Times New Roman" w:hAnsi="Times New Roman" w:cs="Times New Roman"/>
          <w:sz w:val="24"/>
          <w:szCs w:val="24"/>
        </w:rPr>
        <w:t xml:space="preserve">Начало учебного года </w:t>
      </w:r>
    </w:p>
    <w:p w:rsidR="00DD49C1" w:rsidRPr="008B245B" w:rsidRDefault="00DD49C1" w:rsidP="00DD49C1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45B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28950" cy="27051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49C1" w:rsidRPr="008B245B" w:rsidRDefault="00DD49C1" w:rsidP="00DD49C1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9C1" w:rsidRPr="00DD49C1" w:rsidRDefault="00DD49C1" w:rsidP="00DD49C1">
      <w:pPr>
        <w:pStyle w:val="a5"/>
        <w:spacing w:after="0"/>
        <w:ind w:left="955"/>
        <w:rPr>
          <w:szCs w:val="24"/>
        </w:rPr>
      </w:pPr>
      <w:r w:rsidRPr="00DD49C1">
        <w:rPr>
          <w:szCs w:val="24"/>
        </w:rPr>
        <w:t>1-социально-коммуникативное развитие</w:t>
      </w:r>
    </w:p>
    <w:p w:rsidR="00DD49C1" w:rsidRPr="00DD49C1" w:rsidRDefault="00DD49C1" w:rsidP="00DD49C1">
      <w:pPr>
        <w:pStyle w:val="a5"/>
        <w:spacing w:after="0"/>
        <w:ind w:left="955"/>
        <w:rPr>
          <w:szCs w:val="24"/>
        </w:rPr>
      </w:pPr>
      <w:r w:rsidRPr="00DD49C1">
        <w:rPr>
          <w:szCs w:val="24"/>
        </w:rPr>
        <w:t>2- речевое развитие</w:t>
      </w:r>
    </w:p>
    <w:p w:rsidR="00DD49C1" w:rsidRPr="00DD49C1" w:rsidRDefault="00DD49C1" w:rsidP="00DD49C1">
      <w:pPr>
        <w:pStyle w:val="a5"/>
        <w:spacing w:after="0"/>
        <w:ind w:left="955"/>
        <w:rPr>
          <w:szCs w:val="24"/>
        </w:rPr>
      </w:pPr>
      <w:r w:rsidRPr="00DD49C1">
        <w:rPr>
          <w:szCs w:val="24"/>
        </w:rPr>
        <w:t>3- познавательное развитие</w:t>
      </w:r>
    </w:p>
    <w:p w:rsidR="00DD49C1" w:rsidRPr="00DD49C1" w:rsidRDefault="00DD49C1" w:rsidP="00DD49C1">
      <w:pPr>
        <w:pStyle w:val="a5"/>
        <w:spacing w:after="0"/>
        <w:ind w:left="955"/>
        <w:rPr>
          <w:szCs w:val="24"/>
        </w:rPr>
      </w:pPr>
      <w:r w:rsidRPr="00DD49C1">
        <w:rPr>
          <w:szCs w:val="24"/>
        </w:rPr>
        <w:t>4-физическое развитие</w:t>
      </w:r>
    </w:p>
    <w:p w:rsidR="00DD49C1" w:rsidRPr="00DD49C1" w:rsidRDefault="00DD49C1" w:rsidP="00DD49C1">
      <w:pPr>
        <w:pStyle w:val="a5"/>
        <w:spacing w:after="0"/>
        <w:ind w:left="955"/>
        <w:rPr>
          <w:szCs w:val="24"/>
        </w:rPr>
      </w:pPr>
      <w:r w:rsidRPr="00DD49C1">
        <w:rPr>
          <w:szCs w:val="24"/>
        </w:rPr>
        <w:t>5-художественн</w:t>
      </w:r>
      <w:proofErr w:type="gramStart"/>
      <w:r w:rsidRPr="00DD49C1">
        <w:rPr>
          <w:szCs w:val="24"/>
        </w:rPr>
        <w:t>о-</w:t>
      </w:r>
      <w:proofErr w:type="gramEnd"/>
      <w:r w:rsidRPr="00DD49C1">
        <w:rPr>
          <w:szCs w:val="24"/>
        </w:rPr>
        <w:t xml:space="preserve"> эстетическое развитие</w:t>
      </w:r>
    </w:p>
    <w:p w:rsidR="00DD49C1" w:rsidRPr="00DD49C1" w:rsidRDefault="00DD49C1" w:rsidP="00DD49C1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9C1" w:rsidRPr="00DD49C1" w:rsidRDefault="00DD49C1" w:rsidP="00DD49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C1">
        <w:rPr>
          <w:rFonts w:ascii="Times New Roman" w:eastAsia="Times New Roman" w:hAnsi="Times New Roman" w:cs="Times New Roman"/>
          <w:sz w:val="24"/>
          <w:szCs w:val="24"/>
        </w:rPr>
        <w:t xml:space="preserve">Конец учебного года </w:t>
      </w:r>
    </w:p>
    <w:p w:rsidR="00DD49C1" w:rsidRPr="00DD49C1" w:rsidRDefault="00DD49C1" w:rsidP="00DD49C1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9C1" w:rsidRPr="008B245B" w:rsidRDefault="00DD49C1" w:rsidP="00DD49C1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9C1" w:rsidRPr="008B245B" w:rsidRDefault="00DD49C1" w:rsidP="00DD49C1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9C1" w:rsidRPr="008B245B" w:rsidRDefault="00DD49C1" w:rsidP="00DD49C1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45B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543300" cy="2276475"/>
            <wp:effectExtent l="0" t="0" r="0" b="0"/>
            <wp:docPr id="3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49C1" w:rsidRPr="008B245B" w:rsidRDefault="00DD49C1" w:rsidP="00DD49C1">
      <w:pPr>
        <w:pStyle w:val="a5"/>
        <w:spacing w:after="0"/>
        <w:ind w:left="955"/>
        <w:rPr>
          <w:b/>
          <w:sz w:val="28"/>
          <w:szCs w:val="28"/>
        </w:rPr>
      </w:pPr>
    </w:p>
    <w:p w:rsidR="00DD49C1" w:rsidRPr="00DD49C1" w:rsidRDefault="00DD49C1" w:rsidP="00DD49C1">
      <w:pPr>
        <w:pStyle w:val="a5"/>
        <w:spacing w:after="0"/>
        <w:ind w:left="955"/>
        <w:rPr>
          <w:szCs w:val="24"/>
        </w:rPr>
      </w:pPr>
      <w:r w:rsidRPr="00DD49C1">
        <w:rPr>
          <w:szCs w:val="24"/>
        </w:rPr>
        <w:lastRenderedPageBreak/>
        <w:t>1-социально-коммуникативное развитие</w:t>
      </w:r>
    </w:p>
    <w:p w:rsidR="00DD49C1" w:rsidRPr="00DD49C1" w:rsidRDefault="00DD49C1" w:rsidP="00DD49C1">
      <w:pPr>
        <w:pStyle w:val="a5"/>
        <w:spacing w:after="0"/>
        <w:ind w:left="955"/>
        <w:rPr>
          <w:szCs w:val="24"/>
        </w:rPr>
      </w:pPr>
      <w:r w:rsidRPr="00DD49C1">
        <w:rPr>
          <w:szCs w:val="24"/>
        </w:rPr>
        <w:t>2- речевое развитие</w:t>
      </w:r>
    </w:p>
    <w:p w:rsidR="00DD49C1" w:rsidRPr="00DD49C1" w:rsidRDefault="00DD49C1" w:rsidP="00DD49C1">
      <w:pPr>
        <w:pStyle w:val="a5"/>
        <w:spacing w:after="0"/>
        <w:ind w:left="955"/>
        <w:rPr>
          <w:szCs w:val="24"/>
        </w:rPr>
      </w:pPr>
      <w:r w:rsidRPr="00DD49C1">
        <w:rPr>
          <w:szCs w:val="24"/>
        </w:rPr>
        <w:t>3- познавательное развитие</w:t>
      </w:r>
    </w:p>
    <w:p w:rsidR="00DD49C1" w:rsidRPr="00DD49C1" w:rsidRDefault="00DD49C1" w:rsidP="00DD49C1">
      <w:pPr>
        <w:pStyle w:val="a5"/>
        <w:spacing w:after="0"/>
        <w:ind w:left="955"/>
        <w:rPr>
          <w:szCs w:val="24"/>
        </w:rPr>
      </w:pPr>
      <w:r w:rsidRPr="00DD49C1">
        <w:rPr>
          <w:szCs w:val="24"/>
        </w:rPr>
        <w:t>4-физическое развитие</w:t>
      </w:r>
    </w:p>
    <w:p w:rsidR="00DD49C1" w:rsidRPr="00DD49C1" w:rsidRDefault="00DD49C1" w:rsidP="00DD49C1">
      <w:pPr>
        <w:pStyle w:val="a5"/>
        <w:spacing w:after="0"/>
        <w:ind w:left="955"/>
        <w:rPr>
          <w:szCs w:val="24"/>
        </w:rPr>
      </w:pPr>
      <w:r w:rsidRPr="00DD49C1">
        <w:rPr>
          <w:szCs w:val="24"/>
        </w:rPr>
        <w:t>5-художественн</w:t>
      </w:r>
      <w:proofErr w:type="gramStart"/>
      <w:r w:rsidRPr="00DD49C1">
        <w:rPr>
          <w:szCs w:val="24"/>
        </w:rPr>
        <w:t>о-</w:t>
      </w:r>
      <w:proofErr w:type="gramEnd"/>
      <w:r w:rsidRPr="00DD49C1">
        <w:rPr>
          <w:szCs w:val="24"/>
        </w:rPr>
        <w:t xml:space="preserve"> эстетическое развитие</w:t>
      </w:r>
    </w:p>
    <w:p w:rsidR="00DD49C1" w:rsidRPr="00DD49C1" w:rsidRDefault="00DD49C1" w:rsidP="00EE0CF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C1">
        <w:rPr>
          <w:rFonts w:ascii="Times New Roman" w:eastAsia="Times New Roman" w:hAnsi="Times New Roman" w:cs="Times New Roman"/>
          <w:sz w:val="24"/>
          <w:szCs w:val="24"/>
        </w:rPr>
        <w:t>В целом результаты мониторинга показали успешность освоения детьми программы по всем образовательным областям. Наиболее высокие результаты отмечены по следующим образовательным областям: физическое,  социально-коммуникативное, художественно-эстетическое, речевое, физическое развитие (менее 10%- низкий уровень).</w:t>
      </w:r>
    </w:p>
    <w:p w:rsidR="00EE0CF7" w:rsidRDefault="00EE0CF7" w:rsidP="00F541E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:rsidR="00B61362" w:rsidRDefault="00B61362" w:rsidP="00F541E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:rsidR="00B61362" w:rsidRPr="00B61362" w:rsidRDefault="00441515" w:rsidP="00B61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1.5.Учебно-методическое обеспечение</w:t>
      </w:r>
    </w:p>
    <w:p w:rsidR="00F541E3" w:rsidRDefault="00F541E3" w:rsidP="00F541E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:rsidR="00B61362" w:rsidRDefault="00B61362" w:rsidP="00B61362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открытых</w:t>
      </w:r>
      <w:r w:rsidR="003914E9">
        <w:rPr>
          <w:rFonts w:ascii="Times New Roman" w:eastAsia="Times New Roman" w:hAnsi="Times New Roman" w:cs="Times New Roman"/>
          <w:sz w:val="24"/>
          <w:szCs w:val="24"/>
        </w:rPr>
        <w:t xml:space="preserve"> мероприятий,  </w:t>
      </w:r>
      <w:proofErr w:type="spellStart"/>
      <w:r w:rsidR="003914E9">
        <w:rPr>
          <w:rFonts w:ascii="Times New Roman" w:eastAsia="Times New Roman" w:hAnsi="Times New Roman" w:cs="Times New Roman"/>
          <w:sz w:val="24"/>
          <w:szCs w:val="24"/>
        </w:rPr>
        <w:t>взаимопосещения</w:t>
      </w:r>
      <w:proofErr w:type="spellEnd"/>
      <w:r w:rsidR="00391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61F9" w:rsidRDefault="00B61362" w:rsidP="00B61362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Педагоги ДОУ, участвовали  в методических объединениях воспитателей, музыкальных руководителей, психологов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Майкопского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B61362" w:rsidRDefault="00B61362" w:rsidP="00B61362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базе филиала МБД</w:t>
      </w:r>
      <w:r w:rsidR="003914E9">
        <w:rPr>
          <w:rFonts w:ascii="Times New Roman" w:eastAsia="Times New Roman" w:hAnsi="Times New Roman" w:cs="Times New Roman"/>
          <w:sz w:val="24"/>
          <w:szCs w:val="24"/>
        </w:rPr>
        <w:t>ОУ №19 «Сказка» были проведены 3 методических объединения, на которых были проведены  открытые просмотры НОД:</w:t>
      </w:r>
    </w:p>
    <w:p w:rsidR="00B61362" w:rsidRDefault="00B61362" w:rsidP="00B61362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914E9">
        <w:rPr>
          <w:rFonts w:ascii="Times New Roman" w:eastAsia="Times New Roman" w:hAnsi="Times New Roman" w:cs="Times New Roman"/>
          <w:sz w:val="24"/>
          <w:szCs w:val="24"/>
        </w:rPr>
        <w:t xml:space="preserve"> НОД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ПДД</w:t>
      </w:r>
      <w:proofErr w:type="gramEnd"/>
      <w:r w:rsidR="003914E9">
        <w:rPr>
          <w:rFonts w:ascii="Times New Roman" w:eastAsia="Times New Roman" w:hAnsi="Times New Roman" w:cs="Times New Roman"/>
          <w:sz w:val="24"/>
          <w:szCs w:val="24"/>
        </w:rPr>
        <w:t xml:space="preserve"> но тему «Мой друг- Светофор»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(старшая разновозрастная группа), воспитатель Янковская С.П.;</w:t>
      </w:r>
    </w:p>
    <w:p w:rsidR="003914E9" w:rsidRDefault="003914E9" w:rsidP="00B61362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интегрированное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НОД « День рождения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Карлсона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(младшая разновозрастная группа), воспитатель Головина О.В.;</w:t>
      </w:r>
    </w:p>
    <w:p w:rsidR="00B61362" w:rsidRDefault="00B61362" w:rsidP="00B61362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музыкальному во</w:t>
      </w:r>
      <w:r w:rsidR="003914E9">
        <w:rPr>
          <w:rFonts w:ascii="Times New Roman" w:eastAsia="Times New Roman" w:hAnsi="Times New Roman" w:cs="Times New Roman"/>
          <w:sz w:val="24"/>
          <w:szCs w:val="24"/>
        </w:rPr>
        <w:t xml:space="preserve">спитанию « В гости к фее музыки» </w:t>
      </w:r>
      <w:proofErr w:type="gramStart"/>
      <w:r w:rsidR="003914E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3914E9">
        <w:rPr>
          <w:rFonts w:ascii="Times New Roman" w:eastAsia="Times New Roman" w:hAnsi="Times New Roman" w:cs="Times New Roman"/>
          <w:sz w:val="24"/>
          <w:szCs w:val="24"/>
        </w:rPr>
        <w:t xml:space="preserve">старшая разновозрастная группа), музыкальный руководитель </w:t>
      </w:r>
      <w:proofErr w:type="spellStart"/>
      <w:r w:rsidR="003914E9">
        <w:rPr>
          <w:rFonts w:ascii="Times New Roman" w:eastAsia="Times New Roman" w:hAnsi="Times New Roman" w:cs="Times New Roman"/>
          <w:sz w:val="24"/>
          <w:szCs w:val="24"/>
        </w:rPr>
        <w:t>Долженко</w:t>
      </w:r>
      <w:proofErr w:type="spellEnd"/>
      <w:r w:rsidR="003914E9">
        <w:rPr>
          <w:rFonts w:ascii="Times New Roman" w:eastAsia="Times New Roman" w:hAnsi="Times New Roman" w:cs="Times New Roman"/>
          <w:sz w:val="24"/>
          <w:szCs w:val="24"/>
        </w:rPr>
        <w:t xml:space="preserve"> Н.Н.</w:t>
      </w:r>
    </w:p>
    <w:p w:rsidR="003914E9" w:rsidRDefault="003914E9" w:rsidP="00B61362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ДОУ участвовали в конкурсах, проводимых в ДОУ, районе, республике.</w:t>
      </w:r>
    </w:p>
    <w:p w:rsidR="003914E9" w:rsidRDefault="003914E9" w:rsidP="00B61362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ДОУ для педагогов были проведены конкурсы:</w:t>
      </w:r>
    </w:p>
    <w:p w:rsidR="006E344E" w:rsidRDefault="006E344E" w:rsidP="00B61362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-Конкурс </w:t>
      </w:r>
      <w:r w:rsidRPr="005739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дидактических игр экологической направленности»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E344E" w:rsidRDefault="006E344E" w:rsidP="006E34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6E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948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573948">
        <w:rPr>
          <w:rFonts w:ascii="Times New Roman" w:hAnsi="Times New Roman" w:cs="Times New Roman"/>
          <w:sz w:val="24"/>
          <w:szCs w:val="24"/>
        </w:rPr>
        <w:t xml:space="preserve"> – как вид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3948">
        <w:rPr>
          <w:rFonts w:ascii="Times New Roman" w:hAnsi="Times New Roman" w:cs="Times New Roman"/>
          <w:sz w:val="24"/>
          <w:szCs w:val="24"/>
        </w:rPr>
        <w:t>взрослого и детей»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344E" w:rsidRDefault="006E344E" w:rsidP="006E34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-Конкурс на лучшую стенгазету по ПДД.</w:t>
      </w:r>
    </w:p>
    <w:p w:rsidR="006E344E" w:rsidRDefault="006E344E" w:rsidP="006E34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в конкурсах, проводимых для детей: </w:t>
      </w:r>
    </w:p>
    <w:p w:rsidR="006E344E" w:rsidRDefault="006E344E" w:rsidP="006E344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Набу-Кавказ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айкоп на тему «Лучше гор может быть только горы»; </w:t>
      </w:r>
    </w:p>
    <w:p w:rsidR="006E344E" w:rsidRPr="00573948" w:rsidRDefault="006E344E" w:rsidP="006E34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ПДД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 Майкоп)</w:t>
      </w:r>
    </w:p>
    <w:p w:rsidR="006E344E" w:rsidRDefault="006E344E" w:rsidP="006E344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конкурс рисунков и детских инсталляций на тему «Современный летательный аппарат»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 Майкоп). Двое воспитанников заняли призовые места.</w:t>
      </w:r>
    </w:p>
    <w:p w:rsidR="002F3ACD" w:rsidRDefault="002F3ACD" w:rsidP="006E344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педагог провёл открытое занятие для совместного просмотра.</w:t>
      </w:r>
    </w:p>
    <w:tbl>
      <w:tblPr>
        <w:tblStyle w:val="a6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2F3ACD" w:rsidRPr="00573948" w:rsidTr="00BC24D7">
        <w:tc>
          <w:tcPr>
            <w:tcW w:w="534" w:type="dxa"/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Физкультурное развлечение «За золотым ключиком в лес»</w:t>
            </w:r>
          </w:p>
        </w:tc>
        <w:tc>
          <w:tcPr>
            <w:tcW w:w="2393" w:type="dxa"/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Волынская О.А.</w:t>
            </w:r>
          </w:p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  <w:tr w:rsidR="002F3ACD" w:rsidRPr="00573948" w:rsidTr="00BC24D7">
        <w:tc>
          <w:tcPr>
            <w:tcW w:w="534" w:type="dxa"/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НОД по ознакомлению с окружающим миром "Волшебница-вода"</w:t>
            </w:r>
          </w:p>
        </w:tc>
        <w:tc>
          <w:tcPr>
            <w:tcW w:w="2393" w:type="dxa"/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Головина О.В.</w:t>
            </w:r>
          </w:p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  <w:tr w:rsidR="002F3ACD" w:rsidRPr="00573948" w:rsidTr="00BC24D7">
        <w:tc>
          <w:tcPr>
            <w:tcW w:w="534" w:type="dxa"/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"Сохрани своё здоровье"</w:t>
            </w:r>
          </w:p>
        </w:tc>
        <w:tc>
          <w:tcPr>
            <w:tcW w:w="2393" w:type="dxa"/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Шапорева</w:t>
            </w:r>
            <w:proofErr w:type="spellEnd"/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  <w:tr w:rsidR="002F3ACD" w:rsidRPr="00573948" w:rsidTr="00BC24D7">
        <w:tc>
          <w:tcPr>
            <w:tcW w:w="534" w:type="dxa"/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"Весеннее путешествие"</w:t>
            </w:r>
          </w:p>
        </w:tc>
        <w:tc>
          <w:tcPr>
            <w:tcW w:w="2393" w:type="dxa"/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Рахманова З.И.</w:t>
            </w:r>
          </w:p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3ACD" w:rsidRPr="00573948" w:rsidTr="00BC24D7">
        <w:tc>
          <w:tcPr>
            <w:tcW w:w="534" w:type="dxa"/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2F3ACD" w:rsidRPr="00573948" w:rsidRDefault="002F3ACD" w:rsidP="00BC24D7">
            <w:pPr>
              <w:pStyle w:val="Default"/>
            </w:pPr>
            <w:r w:rsidRPr="00573948">
              <w:t xml:space="preserve">Просмотр обобщающего занятия по экологическому воспитанию детей в подготовительной группе. </w:t>
            </w:r>
          </w:p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Кирина О.В.</w:t>
            </w:r>
          </w:p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</w:tbl>
    <w:p w:rsidR="002F3ACD" w:rsidRPr="008B245B" w:rsidRDefault="002F3ACD" w:rsidP="002F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568"/>
        <w:gridCol w:w="4251"/>
        <w:gridCol w:w="2393"/>
        <w:gridCol w:w="2393"/>
      </w:tblGrid>
      <w:tr w:rsidR="002F3ACD" w:rsidRPr="008B245B" w:rsidTr="002F3ACD">
        <w:tc>
          <w:tcPr>
            <w:tcW w:w="568" w:type="dxa"/>
          </w:tcPr>
          <w:p w:rsidR="002F3ACD" w:rsidRPr="008B245B" w:rsidRDefault="002F3ACD" w:rsidP="00BC2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2F3ACD" w:rsidRPr="002F3ACD" w:rsidRDefault="002F3ACD" w:rsidP="00BC2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</w:tcPr>
          <w:p w:rsidR="002F3ACD" w:rsidRPr="002F3ACD" w:rsidRDefault="002F3ACD" w:rsidP="00BC2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2F3ACD" w:rsidRPr="002F3ACD" w:rsidRDefault="002F3ACD" w:rsidP="00BC2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F3ACD" w:rsidRPr="008B245B" w:rsidTr="002F3ACD">
        <w:tc>
          <w:tcPr>
            <w:tcW w:w="568" w:type="dxa"/>
          </w:tcPr>
          <w:p w:rsidR="002F3ACD" w:rsidRPr="008B245B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2F3ACD" w:rsidRPr="002F3ACD" w:rsidRDefault="002F3ACD" w:rsidP="00BC24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сказочных героев» (ФЭМП) </w:t>
            </w:r>
            <w:proofErr w:type="spellStart"/>
            <w:r w:rsidRPr="002F3ACD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2F3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ACD">
              <w:rPr>
                <w:rFonts w:ascii="Times New Roman" w:hAnsi="Times New Roman" w:cs="Times New Roman"/>
                <w:bCs/>
                <w:sz w:val="24"/>
                <w:szCs w:val="24"/>
              </w:rPr>
              <w:t>Пацева</w:t>
            </w:r>
            <w:proofErr w:type="spellEnd"/>
            <w:r w:rsidRPr="002F3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  <w:tr w:rsidR="002F3ACD" w:rsidRPr="008B245B" w:rsidTr="002F3ACD">
        <w:trPr>
          <w:trHeight w:val="413"/>
        </w:trPr>
        <w:tc>
          <w:tcPr>
            <w:tcW w:w="568" w:type="dxa"/>
            <w:tcBorders>
              <w:bottom w:val="single" w:sz="4" w:space="0" w:color="auto"/>
            </w:tcBorders>
          </w:tcPr>
          <w:p w:rsidR="002F3ACD" w:rsidRPr="008B245B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2F3ACD" w:rsidRPr="002F3ACD" w:rsidRDefault="002F3ACD" w:rsidP="00BC24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математики» (ст.гр.)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ACD">
              <w:rPr>
                <w:rFonts w:ascii="Times New Roman" w:hAnsi="Times New Roman" w:cs="Times New Roman"/>
                <w:bCs/>
                <w:sz w:val="24"/>
                <w:szCs w:val="24"/>
              </w:rPr>
              <w:t>Серединова</w:t>
            </w:r>
            <w:proofErr w:type="spellEnd"/>
            <w:r w:rsidRPr="002F3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  <w:tr w:rsidR="002F3ACD" w:rsidRPr="008B245B" w:rsidTr="002F3ACD">
        <w:trPr>
          <w:trHeight w:val="138"/>
        </w:trPr>
        <w:tc>
          <w:tcPr>
            <w:tcW w:w="568" w:type="dxa"/>
            <w:tcBorders>
              <w:top w:val="single" w:sz="4" w:space="0" w:color="auto"/>
            </w:tcBorders>
          </w:tcPr>
          <w:p w:rsidR="002F3ACD" w:rsidRPr="008B245B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sz w:val="24"/>
                <w:szCs w:val="24"/>
              </w:rPr>
              <w:t>НОД по ПДД «Правила эти важны, дети и взрослые знать их должны» (</w:t>
            </w:r>
            <w:proofErr w:type="spellStart"/>
            <w:r w:rsidRPr="002F3ACD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2F3AC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bCs/>
                <w:sz w:val="24"/>
                <w:szCs w:val="24"/>
              </w:rPr>
              <w:t>Кирина О.В.</w:t>
            </w:r>
          </w:p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</w:tbl>
    <w:p w:rsidR="002F3ACD" w:rsidRPr="00573948" w:rsidRDefault="002F3ACD" w:rsidP="006E34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F3ACD" w:rsidRDefault="002F3ACD" w:rsidP="002F3A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 2019 учебном году вся работа педагогического коллектива была направлена на реализацию следующих задач:</w:t>
      </w:r>
    </w:p>
    <w:p w:rsidR="002F3ACD" w:rsidRPr="002F3ACD" w:rsidRDefault="002F3ACD" w:rsidP="002F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ACD">
        <w:rPr>
          <w:rFonts w:ascii="Times New Roman" w:eastAsia="Times New Roman" w:hAnsi="Times New Roman" w:cs="Times New Roman"/>
          <w:sz w:val="24"/>
          <w:szCs w:val="24"/>
        </w:rPr>
        <w:t xml:space="preserve">1.Совершенствовать  формирование  семейных ценностей у дошкольников, сохранять и укреплять  здоровье детей, их физическое  развитие  через совместную деятельность с семьями воспитанников в контексте ФГОС </w:t>
      </w:r>
      <w:proofErr w:type="gramStart"/>
      <w:r w:rsidRPr="002F3AC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2F3A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3ACD" w:rsidRDefault="002F3ACD" w:rsidP="002F3A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AC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F3A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Создать условия в ДОУ для организации деятельности по экологическому воспитанию дошкольников согласно  ФГОС дошкольного образования. </w:t>
      </w:r>
    </w:p>
    <w:p w:rsidR="002F3ACD" w:rsidRDefault="002F3ACD" w:rsidP="002F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ACD">
        <w:rPr>
          <w:rFonts w:ascii="Times New Roman" w:eastAsia="Times New Roman" w:hAnsi="Times New Roman" w:cs="Times New Roman"/>
          <w:sz w:val="24"/>
          <w:szCs w:val="24"/>
        </w:rPr>
        <w:t>3.Формировать элементарные математические представления в процессе разных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ACD">
        <w:rPr>
          <w:rFonts w:ascii="Times New Roman" w:eastAsia="Times New Roman" w:hAnsi="Times New Roman" w:cs="Times New Roman"/>
          <w:sz w:val="24"/>
          <w:szCs w:val="24"/>
        </w:rPr>
        <w:t>видов детской деятельности.</w:t>
      </w:r>
    </w:p>
    <w:p w:rsidR="002F3ACD" w:rsidRPr="002F3ACD" w:rsidRDefault="002F3ACD" w:rsidP="002F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ACD" w:rsidRDefault="002F3ACD" w:rsidP="002F3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успешного решения </w:t>
      </w:r>
      <w:r w:rsidRPr="002F3ACD">
        <w:rPr>
          <w:rFonts w:ascii="Times New Roman" w:hAnsi="Times New Roman" w:cs="Times New Roman"/>
          <w:bCs/>
          <w:sz w:val="24"/>
          <w:szCs w:val="24"/>
        </w:rPr>
        <w:t>задач годового плана</w:t>
      </w:r>
      <w:r>
        <w:rPr>
          <w:rFonts w:ascii="Times New Roman" w:hAnsi="Times New Roman" w:cs="Times New Roman"/>
          <w:sz w:val="24"/>
          <w:szCs w:val="24"/>
        </w:rPr>
        <w:t xml:space="preserve"> были проведены педсоветы на тему:</w:t>
      </w:r>
    </w:p>
    <w:tbl>
      <w:tblPr>
        <w:tblStyle w:val="a6"/>
        <w:tblW w:w="0" w:type="auto"/>
        <w:tblLayout w:type="fixed"/>
        <w:tblLook w:val="04A0"/>
      </w:tblPr>
      <w:tblGrid>
        <w:gridCol w:w="458"/>
        <w:gridCol w:w="6313"/>
        <w:gridCol w:w="992"/>
        <w:gridCol w:w="1808"/>
      </w:tblGrid>
      <w:tr w:rsidR="002F3ACD" w:rsidRPr="00573948" w:rsidTr="00BC24D7">
        <w:tc>
          <w:tcPr>
            <w:tcW w:w="458" w:type="dxa"/>
            <w:tcBorders>
              <w:right w:val="single" w:sz="4" w:space="0" w:color="auto"/>
            </w:tcBorders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13" w:type="dxa"/>
            <w:tcBorders>
              <w:left w:val="single" w:sz="4" w:space="0" w:color="auto"/>
            </w:tcBorders>
          </w:tcPr>
          <w:p w:rsidR="002F3ACD" w:rsidRPr="00573948" w:rsidRDefault="002F3ACD" w:rsidP="00BC24D7">
            <w:pP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Тематический педсовет №3</w:t>
            </w:r>
          </w:p>
          <w:p w:rsidR="002F3ACD" w:rsidRPr="00573948" w:rsidRDefault="002F3ACD" w:rsidP="00BC24D7">
            <w:pPr>
              <w:pStyle w:val="Default"/>
              <w:rPr>
                <w:color w:val="auto"/>
              </w:rPr>
            </w:pPr>
            <w:r w:rsidRPr="00573948">
              <w:rPr>
                <w:bCs/>
                <w:iCs/>
                <w:color w:val="auto"/>
              </w:rPr>
              <w:t>«Нравственно-патриотическое воспитание дошкольника. Практика и перспективы»</w:t>
            </w:r>
          </w:p>
          <w:p w:rsidR="002F3ACD" w:rsidRPr="00573948" w:rsidRDefault="002F3ACD" w:rsidP="00BC24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948">
              <w:rPr>
                <w:rFonts w:ascii="Times New Roman" w:hAnsi="Times New Roman" w:cs="Times New Roman"/>
                <w:iCs/>
                <w:sz w:val="24"/>
                <w:szCs w:val="24"/>
              </w:rPr>
              <w:t>Цель педсовета: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3948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истематизировать знания педагогов об организации образовательной деятельности с детьми дошкольного возраста по вопросам патриотического воспитания</w:t>
            </w:r>
            <w:r w:rsidRPr="005739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2F3ACD" w:rsidRPr="00573948" w:rsidRDefault="002F3ACD" w:rsidP="00BC24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1.О выполнении решения предыдущего педсовета</w:t>
            </w:r>
          </w:p>
          <w:p w:rsidR="002F3ACD" w:rsidRPr="00573948" w:rsidRDefault="002F3ACD" w:rsidP="00BC24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2.Итоги тематической проверки</w:t>
            </w:r>
          </w:p>
          <w:p w:rsidR="002F3ACD" w:rsidRPr="00573948" w:rsidRDefault="002F3ACD" w:rsidP="00BC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«Психолого-педагогическое сопровождение образовательного процесса по патриотическому воспитанию дошкольников»</w:t>
            </w:r>
          </w:p>
          <w:p w:rsidR="002F3ACD" w:rsidRPr="00573948" w:rsidRDefault="002F3ACD" w:rsidP="00BC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4. Использование проектного метода в патриотическом воспитании детей. «Воспитание любви к Родине средствами литературно-художественных произведений»</w:t>
            </w:r>
          </w:p>
          <w:p w:rsidR="002F3ACD" w:rsidRPr="00573948" w:rsidRDefault="002F3ACD" w:rsidP="00BC24D7">
            <w:pPr>
              <w:pStyle w:val="a9"/>
              <w:shd w:val="clear" w:color="auto" w:fill="FFFFFF"/>
              <w:spacing w:before="0" w:beforeAutospacing="0" w:after="0" w:afterAutospacing="0"/>
            </w:pPr>
            <w:r w:rsidRPr="00573948">
              <w:t>5. Работа с родителями по патриотическому воспитанию. Любовь к малой Родине»</w:t>
            </w:r>
          </w:p>
          <w:p w:rsidR="002F3ACD" w:rsidRPr="00573948" w:rsidRDefault="002F3ACD" w:rsidP="00BC24D7">
            <w:pPr>
              <w:pStyle w:val="a9"/>
              <w:shd w:val="clear" w:color="auto" w:fill="FFFFFF"/>
              <w:spacing w:before="0" w:beforeAutospacing="0" w:after="0" w:afterAutospacing="0"/>
            </w:pPr>
            <w:r w:rsidRPr="00573948">
              <w:t>6.  Викторина</w:t>
            </w:r>
            <w:proofErr w:type="gramStart"/>
            <w:r w:rsidRPr="00573948">
              <w:t>«М</w:t>
            </w:r>
            <w:proofErr w:type="gramEnd"/>
            <w:r w:rsidRPr="00573948">
              <w:t xml:space="preserve">оя Республика Адыгея» </w:t>
            </w:r>
          </w:p>
          <w:p w:rsidR="002F3ACD" w:rsidRPr="00573948" w:rsidRDefault="002F3ACD" w:rsidP="00BC24D7">
            <w:pPr>
              <w:pStyle w:val="a9"/>
              <w:shd w:val="clear" w:color="auto" w:fill="FFFFFF"/>
              <w:spacing w:before="0" w:beforeAutospacing="0" w:after="0" w:afterAutospacing="0"/>
            </w:pPr>
            <w:r w:rsidRPr="00573948">
              <w:t>7. Решение педагогического совета</w:t>
            </w:r>
          </w:p>
          <w:p w:rsidR="002F3ACD" w:rsidRPr="00573948" w:rsidRDefault="002F3ACD" w:rsidP="00BC24D7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2F3ACD" w:rsidRPr="00573948" w:rsidRDefault="002F3ACD" w:rsidP="00BC24D7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8" w:type="dxa"/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3ACD" w:rsidRPr="00573948" w:rsidTr="00BC24D7">
        <w:tc>
          <w:tcPr>
            <w:tcW w:w="458" w:type="dxa"/>
            <w:tcBorders>
              <w:right w:val="single" w:sz="4" w:space="0" w:color="auto"/>
            </w:tcBorders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13" w:type="dxa"/>
            <w:tcBorders>
              <w:left w:val="single" w:sz="4" w:space="0" w:color="auto"/>
            </w:tcBorders>
          </w:tcPr>
          <w:p w:rsidR="002F3ACD" w:rsidRPr="00573948" w:rsidRDefault="002F3ACD" w:rsidP="00BC24D7">
            <w:pP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Тематический педсовет №4</w:t>
            </w:r>
          </w:p>
          <w:p w:rsidR="002F3ACD" w:rsidRPr="00573948" w:rsidRDefault="002F3ACD" w:rsidP="00BC24D7">
            <w:pPr>
              <w:pStyle w:val="a3"/>
              <w:rPr>
                <w:rFonts w:ascii="Times New Roman" w:hAnsi="Times New Roman"/>
                <w:szCs w:val="24"/>
              </w:rPr>
            </w:pPr>
            <w:r w:rsidRPr="00573948">
              <w:rPr>
                <w:rFonts w:ascii="Times New Roman" w:hAnsi="Times New Roman"/>
                <w:szCs w:val="24"/>
              </w:rPr>
              <w:t>«Новые подходы  по организации экологического воспитания в ДОУ»</w:t>
            </w:r>
          </w:p>
          <w:p w:rsidR="002F3ACD" w:rsidRPr="00573948" w:rsidRDefault="002F3ACD" w:rsidP="00BC24D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573948">
              <w:rPr>
                <w:rFonts w:ascii="Times New Roman" w:hAnsi="Times New Roman"/>
                <w:szCs w:val="24"/>
              </w:rPr>
              <w:t>Цель: Способствовать развитию экологической культуры педагога, как основы экологического воспитания дошкольников. Расширение знаний педагогов о развитии познавательного интереса и познавательной активности детей дошкольного возраста средствами экспериментальной деятельности.</w:t>
            </w:r>
          </w:p>
          <w:p w:rsidR="002F3ACD" w:rsidRPr="00573948" w:rsidRDefault="002F3ACD" w:rsidP="00BC24D7">
            <w:pPr>
              <w:pStyle w:val="Default"/>
              <w:rPr>
                <w:color w:val="auto"/>
              </w:rPr>
            </w:pPr>
            <w:r w:rsidRPr="00573948">
              <w:rPr>
                <w:color w:val="auto"/>
              </w:rPr>
              <w:t>1.О выполнении решения предыдущего педсовета</w:t>
            </w:r>
          </w:p>
          <w:p w:rsidR="002F3ACD" w:rsidRPr="00573948" w:rsidRDefault="002F3ACD" w:rsidP="00BC24D7">
            <w:pPr>
              <w:pStyle w:val="Default"/>
              <w:rPr>
                <w:color w:val="auto"/>
              </w:rPr>
            </w:pPr>
            <w:r w:rsidRPr="00573948">
              <w:rPr>
                <w:color w:val="auto"/>
              </w:rPr>
              <w:lastRenderedPageBreak/>
              <w:t>2.Экологическое воспитание дошкольников в системе планирования образовательной деятельности в соответствии с ФГОС.</w:t>
            </w:r>
          </w:p>
          <w:p w:rsidR="002F3ACD" w:rsidRPr="00573948" w:rsidRDefault="002F3ACD" w:rsidP="00BC24D7">
            <w:pPr>
              <w:pStyle w:val="Default"/>
              <w:rPr>
                <w:color w:val="auto"/>
              </w:rPr>
            </w:pPr>
            <w:r w:rsidRPr="00573948">
              <w:rPr>
                <w:color w:val="auto"/>
              </w:rPr>
              <w:t xml:space="preserve">3.Формы организации работы с детьми по экологическому воспитанию. Презентация памятки.  </w:t>
            </w:r>
          </w:p>
          <w:p w:rsidR="002F3ACD" w:rsidRPr="00573948" w:rsidRDefault="002F3ACD" w:rsidP="00BC24D7">
            <w:pPr>
              <w:pStyle w:val="Default"/>
              <w:rPr>
                <w:color w:val="auto"/>
              </w:rPr>
            </w:pPr>
            <w:r w:rsidRPr="00573948">
              <w:rPr>
                <w:color w:val="auto"/>
              </w:rPr>
              <w:t>4.</w:t>
            </w:r>
            <w:proofErr w:type="gramStart"/>
            <w:r w:rsidRPr="00573948">
              <w:rPr>
                <w:color w:val="auto"/>
              </w:rPr>
              <w:t>Эколого- экспериментальные</w:t>
            </w:r>
            <w:proofErr w:type="gramEnd"/>
            <w:r w:rsidRPr="00573948">
              <w:rPr>
                <w:color w:val="auto"/>
              </w:rPr>
              <w:t xml:space="preserve"> проекты как средство экологического воспитания.</w:t>
            </w:r>
          </w:p>
          <w:p w:rsidR="002F3ACD" w:rsidRPr="00573948" w:rsidRDefault="002F3ACD" w:rsidP="00BC24D7">
            <w:pPr>
              <w:pStyle w:val="Default"/>
              <w:rPr>
                <w:color w:val="auto"/>
              </w:rPr>
            </w:pPr>
            <w:r w:rsidRPr="00573948">
              <w:rPr>
                <w:color w:val="auto"/>
              </w:rPr>
              <w:t xml:space="preserve">5.Итоги тематической проверки: «Организация работы по экологическому воспитанию» </w:t>
            </w:r>
          </w:p>
          <w:p w:rsidR="002F3ACD" w:rsidRPr="00573948" w:rsidRDefault="002F3ACD" w:rsidP="00BC24D7">
            <w:pPr>
              <w:pStyle w:val="Default"/>
              <w:rPr>
                <w:color w:val="auto"/>
              </w:rPr>
            </w:pPr>
            <w:r w:rsidRPr="00573948">
              <w:rPr>
                <w:color w:val="auto"/>
              </w:rPr>
              <w:t xml:space="preserve">6.Об итогах </w:t>
            </w:r>
            <w:proofErr w:type="spellStart"/>
            <w:r w:rsidRPr="00573948">
              <w:rPr>
                <w:color w:val="auto"/>
              </w:rPr>
              <w:t>самообследования</w:t>
            </w:r>
            <w:proofErr w:type="spellEnd"/>
            <w:r w:rsidRPr="00573948">
              <w:rPr>
                <w:color w:val="auto"/>
              </w:rPr>
              <w:t xml:space="preserve"> за 2018 г. </w:t>
            </w:r>
          </w:p>
          <w:p w:rsidR="002F3ACD" w:rsidRPr="00573948" w:rsidRDefault="002F3ACD" w:rsidP="00BC24D7">
            <w:pPr>
              <w:pStyle w:val="Default"/>
              <w:rPr>
                <w:color w:val="auto"/>
              </w:rPr>
            </w:pPr>
            <w:r w:rsidRPr="00573948">
              <w:rPr>
                <w:color w:val="auto"/>
              </w:rPr>
              <w:t>7.Решение педагогического совета</w:t>
            </w:r>
          </w:p>
          <w:p w:rsidR="002F3ACD" w:rsidRPr="00573948" w:rsidRDefault="002F3ACD" w:rsidP="00BC24D7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08" w:type="dxa"/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3ACD" w:rsidRPr="00573948" w:rsidTr="00BC24D7">
        <w:tc>
          <w:tcPr>
            <w:tcW w:w="458" w:type="dxa"/>
            <w:tcBorders>
              <w:right w:val="single" w:sz="4" w:space="0" w:color="auto"/>
            </w:tcBorders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313" w:type="dxa"/>
            <w:tcBorders>
              <w:left w:val="single" w:sz="4" w:space="0" w:color="auto"/>
            </w:tcBorders>
          </w:tcPr>
          <w:p w:rsidR="002F3ACD" w:rsidRPr="00573948" w:rsidRDefault="002F3ACD" w:rsidP="00BC24D7">
            <w:pPr>
              <w:pStyle w:val="Default"/>
              <w:rPr>
                <w:b/>
                <w:bCs/>
                <w:color w:val="auto"/>
              </w:rPr>
            </w:pPr>
            <w:r w:rsidRPr="00573948">
              <w:rPr>
                <w:b/>
                <w:bCs/>
                <w:color w:val="auto"/>
              </w:rPr>
              <w:t xml:space="preserve">Педсовет № 5 Итоговый </w:t>
            </w:r>
          </w:p>
          <w:p w:rsidR="002F3ACD" w:rsidRPr="00573948" w:rsidRDefault="002F3ACD" w:rsidP="00BC24D7">
            <w:pPr>
              <w:pStyle w:val="Default"/>
              <w:rPr>
                <w:color w:val="auto"/>
              </w:rPr>
            </w:pPr>
            <w:r w:rsidRPr="00573948">
              <w:rPr>
                <w:bCs/>
                <w:color w:val="auto"/>
              </w:rPr>
              <w:t>1.</w:t>
            </w:r>
            <w:r w:rsidRPr="00573948">
              <w:rPr>
                <w:color w:val="auto"/>
              </w:rPr>
              <w:t xml:space="preserve">О выполнении решений предыдущего педсовета </w:t>
            </w:r>
          </w:p>
          <w:p w:rsidR="002F3ACD" w:rsidRPr="00573948" w:rsidRDefault="002F3ACD" w:rsidP="00BC24D7">
            <w:pPr>
              <w:pStyle w:val="Default"/>
              <w:rPr>
                <w:color w:val="auto"/>
              </w:rPr>
            </w:pPr>
            <w:r w:rsidRPr="00573948">
              <w:rPr>
                <w:color w:val="auto"/>
              </w:rPr>
              <w:t>2.Об итогах работы педагогического коллектива за 2018-2019 учебный год</w:t>
            </w:r>
          </w:p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3.Анализ заболеваемости детей ДОУ.</w:t>
            </w:r>
          </w:p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4. Музыкально-эстетическое воспитание в ДОУ – отчет.</w:t>
            </w:r>
          </w:p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5. Отчёты работы воспитателей по самообразованию.</w:t>
            </w:r>
          </w:p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6.Отчёт педагога-психолога о готовности выпускников к школе</w:t>
            </w:r>
          </w:p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6. Утверждение плана работы на летний оздоровительный период</w:t>
            </w:r>
          </w:p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7. Определение основных направлений деятельности дошкольного учреждения на новый учебный год.</w:t>
            </w:r>
          </w:p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8. Проект решения педагогического  совета, его утверждение, дополнения.</w:t>
            </w:r>
          </w:p>
          <w:p w:rsidR="002F3ACD" w:rsidRPr="00573948" w:rsidRDefault="002F3ACD" w:rsidP="00BC24D7">
            <w:pPr>
              <w:pStyle w:val="Default"/>
              <w:rPr>
                <w:color w:val="auto"/>
              </w:rPr>
            </w:pPr>
          </w:p>
          <w:p w:rsidR="002F3ACD" w:rsidRPr="00573948" w:rsidRDefault="002F3ACD" w:rsidP="00BC24D7">
            <w:pPr>
              <w:pStyle w:val="Default"/>
              <w:rPr>
                <w:color w:val="auto"/>
              </w:rPr>
            </w:pPr>
          </w:p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8" w:type="dxa"/>
          </w:tcPr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F3ACD" w:rsidRPr="00573948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2F3ACD" w:rsidRPr="008B245B" w:rsidRDefault="002F3ACD" w:rsidP="002F3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9640" w:type="dxa"/>
        <w:tblInd w:w="-34" w:type="dxa"/>
        <w:tblLayout w:type="fixed"/>
        <w:tblLook w:val="04A0"/>
      </w:tblPr>
      <w:tblGrid>
        <w:gridCol w:w="426"/>
        <w:gridCol w:w="6379"/>
        <w:gridCol w:w="992"/>
        <w:gridCol w:w="1843"/>
      </w:tblGrid>
      <w:tr w:rsidR="002F3ACD" w:rsidRPr="002F3ACD" w:rsidTr="002F3ACD">
        <w:tc>
          <w:tcPr>
            <w:tcW w:w="426" w:type="dxa"/>
            <w:tcBorders>
              <w:right w:val="single" w:sz="4" w:space="0" w:color="auto"/>
            </w:tcBorders>
          </w:tcPr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F3ACD" w:rsidRPr="002F3ACD" w:rsidRDefault="002F3ACD" w:rsidP="00BC2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2F3ACD" w:rsidRPr="002F3ACD" w:rsidTr="002F3ACD">
        <w:tc>
          <w:tcPr>
            <w:tcW w:w="426" w:type="dxa"/>
            <w:tcBorders>
              <w:right w:val="single" w:sz="4" w:space="0" w:color="auto"/>
            </w:tcBorders>
          </w:tcPr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Педсовет № 1. Установочный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F3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Перспективы работы на 2019-2020 учебный год»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утверждение перспектив в работе коллектива на учебный год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проведения педагогического совета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1.Итоги летней оздоровительной работы.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каждой возрастной группой плана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программы летней оздоровительной 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работы. 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2 Определение ключевых направлений работы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на 2019-2020 учебный год,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работы с детьми.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3 Утверждение годового плана ДОУ, учебного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на 2019-2020 год, плана работы с семьей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4.Задачи, условия и формы работы системы кружковой  в учебном году.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5. Утверждение режима дня, расписания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НОД, календарно-тематического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планирования.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6. О составе творческой группы, аттестационной комиссии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7. Принятие плана работы по профилактике ДТП, пожарной безопасности  на2019 – 2020 учебный год;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8. Решение педагогического совета</w:t>
            </w:r>
          </w:p>
        </w:tc>
        <w:tc>
          <w:tcPr>
            <w:tcW w:w="992" w:type="dxa"/>
          </w:tcPr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Август</w:t>
            </w:r>
          </w:p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2019г</w:t>
            </w:r>
          </w:p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Заведующая,</w:t>
            </w:r>
          </w:p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</w:t>
            </w:r>
          </w:p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</w:t>
            </w:r>
          </w:p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</w:t>
            </w:r>
          </w:p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руководитель,</w:t>
            </w:r>
          </w:p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bCs/>
                <w:sz w:val="24"/>
                <w:szCs w:val="24"/>
              </w:rPr>
              <w:t>ст. медсестра</w:t>
            </w:r>
          </w:p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CD" w:rsidRPr="002F3ACD" w:rsidTr="002F3ACD">
        <w:trPr>
          <w:trHeight w:val="4334"/>
        </w:trPr>
        <w:tc>
          <w:tcPr>
            <w:tcW w:w="426" w:type="dxa"/>
            <w:tcBorders>
              <w:right w:val="single" w:sz="4" w:space="0" w:color="auto"/>
            </w:tcBorders>
          </w:tcPr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F3ACD" w:rsidRPr="002F3ACD" w:rsidRDefault="002F3ACD" w:rsidP="00BC24D7">
            <w:pP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Тематический педсовет №2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F3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оздоровительной направленности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физического развития детей в детском саду 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посредством проведения прогулок».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1.Итоги по выполнению решений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предыдущего педагогического совета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2. Обсуждение темы августовского совещания: «Педагогическая поддержка семей, имеющих детей»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3. Итоги тематического контроля «Обеспечение оздоровительной направленности и физического развития детей путем активного проведения прогулок».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4. Анализ состояния здоровья детей, профилактика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ОРЗ и закаливающие процедуры.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5. Адаптация детей второй группы раннего возраста к ДОУ.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6.Подвижные игры на прогулке, их значение в развитии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видов движений.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7. Самостоятельная двигательная активность детей на прогулке, и руководство ею.</w:t>
            </w:r>
          </w:p>
          <w:p w:rsidR="002F3ACD" w:rsidRPr="002F3ACD" w:rsidRDefault="002F3ACD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eastAsia="Times New Roman" w:hAnsi="Times New Roman" w:cs="Times New Roman"/>
                <w:sz w:val="24"/>
                <w:szCs w:val="24"/>
              </w:rPr>
              <w:t>8.Решение педсовета</w:t>
            </w:r>
          </w:p>
        </w:tc>
        <w:tc>
          <w:tcPr>
            <w:tcW w:w="992" w:type="dxa"/>
          </w:tcPr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AC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F3AC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3AC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2F3ACD" w:rsidRPr="002F3ACD" w:rsidRDefault="002F3ACD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ACD" w:rsidRDefault="002F3ACD" w:rsidP="002F3AC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3ACD" w:rsidRDefault="002F3ACD" w:rsidP="002F3AC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 педагоги активно участвовали в методических мероприятиях:</w:t>
      </w:r>
    </w:p>
    <w:p w:rsidR="00EE0CF7" w:rsidRPr="00EE0CF7" w:rsidRDefault="00EE0CF7" w:rsidP="002F3AC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CF7">
        <w:rPr>
          <w:rFonts w:ascii="Times New Roman" w:hAnsi="Times New Roman" w:cs="Times New Roman"/>
          <w:b/>
          <w:sz w:val="24"/>
          <w:szCs w:val="24"/>
        </w:rPr>
        <w:t>Семинары</w:t>
      </w:r>
    </w:p>
    <w:tbl>
      <w:tblPr>
        <w:tblStyle w:val="a6"/>
        <w:tblW w:w="0" w:type="auto"/>
        <w:tblInd w:w="-34" w:type="dxa"/>
        <w:tblLook w:val="04A0"/>
      </w:tblPr>
      <w:tblGrid>
        <w:gridCol w:w="1208"/>
        <w:gridCol w:w="3822"/>
        <w:gridCol w:w="1755"/>
        <w:gridCol w:w="2820"/>
      </w:tblGrid>
      <w:tr w:rsidR="002F3ACD" w:rsidRPr="00573948" w:rsidTr="00EE0CF7">
        <w:tc>
          <w:tcPr>
            <w:tcW w:w="1208" w:type="dxa"/>
          </w:tcPr>
          <w:p w:rsidR="002F3ACD" w:rsidRPr="002F3ACD" w:rsidRDefault="002F3ACD" w:rsidP="00BC24D7">
            <w:pPr>
              <w:pStyle w:val="a5"/>
              <w:ind w:left="0"/>
              <w:rPr>
                <w:szCs w:val="24"/>
              </w:rPr>
            </w:pPr>
          </w:p>
        </w:tc>
        <w:tc>
          <w:tcPr>
            <w:tcW w:w="3822" w:type="dxa"/>
          </w:tcPr>
          <w:p w:rsidR="002F3ACD" w:rsidRPr="002F3ACD" w:rsidRDefault="002F3ACD" w:rsidP="00BC24D7">
            <w:pPr>
              <w:pStyle w:val="Default"/>
            </w:pPr>
            <w:r w:rsidRPr="002F3ACD">
              <w:t xml:space="preserve"> Семинар-практикум для педагогов</w:t>
            </w:r>
          </w:p>
          <w:p w:rsidR="002F3ACD" w:rsidRPr="002F3ACD" w:rsidRDefault="002F3ACD" w:rsidP="00BC24D7">
            <w:pPr>
              <w:pStyle w:val="Default"/>
            </w:pPr>
            <w:r w:rsidRPr="002F3ACD">
              <w:t>Тема</w:t>
            </w:r>
            <w:proofErr w:type="gramStart"/>
            <w:r w:rsidRPr="002F3ACD">
              <w:t>:«</w:t>
            </w:r>
            <w:proofErr w:type="gramEnd"/>
            <w:r w:rsidRPr="002F3ACD">
              <w:t xml:space="preserve">Экология –средство нравственно-патриотического воспитания детей дошкольного возраста» </w:t>
            </w:r>
          </w:p>
          <w:p w:rsidR="002F3ACD" w:rsidRPr="002F3ACD" w:rsidRDefault="002F3ACD" w:rsidP="00BC24D7">
            <w:pPr>
              <w:pStyle w:val="a5"/>
              <w:ind w:left="0"/>
              <w:rPr>
                <w:szCs w:val="24"/>
              </w:rPr>
            </w:pPr>
          </w:p>
        </w:tc>
        <w:tc>
          <w:tcPr>
            <w:tcW w:w="1755" w:type="dxa"/>
          </w:tcPr>
          <w:p w:rsidR="002F3ACD" w:rsidRPr="002F3ACD" w:rsidRDefault="002F3ACD" w:rsidP="00BC24D7">
            <w:pPr>
              <w:pStyle w:val="a5"/>
              <w:ind w:left="0"/>
              <w:rPr>
                <w:szCs w:val="24"/>
              </w:rPr>
            </w:pPr>
            <w:r w:rsidRPr="002F3ACD">
              <w:rPr>
                <w:szCs w:val="24"/>
              </w:rPr>
              <w:t>апрель</w:t>
            </w:r>
          </w:p>
        </w:tc>
        <w:tc>
          <w:tcPr>
            <w:tcW w:w="2820" w:type="dxa"/>
          </w:tcPr>
          <w:p w:rsidR="002F3ACD" w:rsidRPr="00573948" w:rsidRDefault="002F3ACD" w:rsidP="00BC24D7">
            <w:pPr>
              <w:pStyle w:val="a5"/>
              <w:ind w:left="0"/>
              <w:rPr>
                <w:szCs w:val="24"/>
              </w:rPr>
            </w:pPr>
            <w:r w:rsidRPr="00573948">
              <w:rPr>
                <w:szCs w:val="24"/>
              </w:rPr>
              <w:t>Старший воспитатель</w:t>
            </w:r>
          </w:p>
          <w:p w:rsidR="002F3ACD" w:rsidRPr="00573948" w:rsidRDefault="002F3ACD" w:rsidP="00BC24D7">
            <w:pPr>
              <w:pStyle w:val="a5"/>
              <w:ind w:left="0"/>
              <w:rPr>
                <w:b/>
                <w:szCs w:val="24"/>
              </w:rPr>
            </w:pPr>
            <w:r w:rsidRPr="00573948">
              <w:rPr>
                <w:szCs w:val="24"/>
              </w:rPr>
              <w:t>Воспитатели групп</w:t>
            </w:r>
          </w:p>
        </w:tc>
      </w:tr>
      <w:tr w:rsidR="00EE0CF7" w:rsidRPr="00EE0CF7" w:rsidTr="00EE0CF7">
        <w:tc>
          <w:tcPr>
            <w:tcW w:w="1208" w:type="dxa"/>
          </w:tcPr>
          <w:p w:rsidR="00EE0CF7" w:rsidRPr="00EE0CF7" w:rsidRDefault="00EE0CF7" w:rsidP="00BC24D7">
            <w:pPr>
              <w:pStyle w:val="a5"/>
              <w:rPr>
                <w:szCs w:val="24"/>
              </w:rPr>
            </w:pPr>
            <w:r w:rsidRPr="00EE0CF7">
              <w:rPr>
                <w:szCs w:val="24"/>
              </w:rPr>
              <w:t>1.</w:t>
            </w:r>
          </w:p>
        </w:tc>
        <w:tc>
          <w:tcPr>
            <w:tcW w:w="3822" w:type="dxa"/>
          </w:tcPr>
          <w:p w:rsidR="00EE0CF7" w:rsidRPr="00EE0CF7" w:rsidRDefault="00EE0CF7" w:rsidP="00BC24D7">
            <w:pPr>
              <w:pStyle w:val="Default"/>
              <w:rPr>
                <w:color w:val="auto"/>
              </w:rPr>
            </w:pPr>
            <w:r w:rsidRPr="00EE0CF7">
              <w:rPr>
                <w:bCs/>
                <w:color w:val="auto"/>
              </w:rPr>
              <w:t xml:space="preserve">Семинар-практикум для педагогов </w:t>
            </w:r>
          </w:p>
          <w:p w:rsidR="00EE0CF7" w:rsidRPr="00EE0CF7" w:rsidRDefault="00EE0CF7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CF7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proofErr w:type="gramStart"/>
            <w:r w:rsidRPr="00EE0CF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EE0CF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E0CF7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Нетрадиционные техники рисования и их роль в развитии детского творчества»</w:t>
            </w:r>
          </w:p>
          <w:p w:rsidR="00EE0CF7" w:rsidRPr="00EE0CF7" w:rsidRDefault="00EE0CF7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CF7">
              <w:rPr>
                <w:rFonts w:ascii="Times New Roman" w:eastAsia="Times New Roman" w:hAnsi="Times New Roman" w:cs="Times New Roman"/>
                <w:sz w:val="24"/>
                <w:szCs w:val="24"/>
              </w:rPr>
              <w:t>1Методы и приемы обучения изобразительному искусству.</w:t>
            </w:r>
          </w:p>
          <w:p w:rsidR="00EE0CF7" w:rsidRPr="00EE0CF7" w:rsidRDefault="00EE0CF7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CF7">
              <w:rPr>
                <w:rFonts w:ascii="Times New Roman" w:eastAsia="Times New Roman" w:hAnsi="Times New Roman" w:cs="Times New Roman"/>
                <w:sz w:val="24"/>
                <w:szCs w:val="24"/>
              </w:rPr>
              <w:t>2.Знакомство детей с народно-прикладным искусством</w:t>
            </w:r>
          </w:p>
          <w:p w:rsidR="00EE0CF7" w:rsidRPr="00EE0CF7" w:rsidRDefault="00EE0CF7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CF7">
              <w:rPr>
                <w:rFonts w:ascii="Times New Roman" w:eastAsia="Times New Roman" w:hAnsi="Times New Roman" w:cs="Times New Roman"/>
                <w:sz w:val="24"/>
                <w:szCs w:val="24"/>
              </w:rPr>
              <w:t>4. Видео-мастер-класс «Нетрадиционные</w:t>
            </w:r>
          </w:p>
          <w:p w:rsidR="00EE0CF7" w:rsidRPr="00EE0CF7" w:rsidRDefault="00EE0CF7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CF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рисования как средство</w:t>
            </w:r>
          </w:p>
          <w:p w:rsidR="00EE0CF7" w:rsidRPr="00EE0CF7" w:rsidRDefault="00EE0CF7" w:rsidP="00BC2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CF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 развития дошкольников»</w:t>
            </w:r>
          </w:p>
        </w:tc>
        <w:tc>
          <w:tcPr>
            <w:tcW w:w="1755" w:type="dxa"/>
          </w:tcPr>
          <w:p w:rsidR="00EE0CF7" w:rsidRPr="00EE0CF7" w:rsidRDefault="00EE0CF7" w:rsidP="00BC24D7">
            <w:pPr>
              <w:pStyle w:val="a5"/>
              <w:rPr>
                <w:szCs w:val="24"/>
              </w:rPr>
            </w:pPr>
            <w:r w:rsidRPr="00EE0CF7">
              <w:rPr>
                <w:szCs w:val="24"/>
              </w:rPr>
              <w:t>ноябрь</w:t>
            </w:r>
          </w:p>
        </w:tc>
        <w:tc>
          <w:tcPr>
            <w:tcW w:w="2820" w:type="dxa"/>
          </w:tcPr>
          <w:p w:rsidR="00EE0CF7" w:rsidRPr="00EE0CF7" w:rsidRDefault="00EE0CF7" w:rsidP="00BC24D7">
            <w:pPr>
              <w:pStyle w:val="a5"/>
              <w:rPr>
                <w:szCs w:val="24"/>
              </w:rPr>
            </w:pPr>
            <w:r w:rsidRPr="00EE0CF7">
              <w:rPr>
                <w:szCs w:val="24"/>
              </w:rPr>
              <w:t>Старший воспитатель</w:t>
            </w:r>
          </w:p>
          <w:p w:rsidR="00EE0CF7" w:rsidRPr="00EE0CF7" w:rsidRDefault="00EE0CF7" w:rsidP="00BC24D7">
            <w:pPr>
              <w:pStyle w:val="a5"/>
              <w:rPr>
                <w:szCs w:val="24"/>
              </w:rPr>
            </w:pPr>
            <w:r w:rsidRPr="00EE0CF7">
              <w:rPr>
                <w:szCs w:val="24"/>
              </w:rPr>
              <w:t>Воспитатели групп</w:t>
            </w:r>
          </w:p>
        </w:tc>
      </w:tr>
    </w:tbl>
    <w:p w:rsidR="00EE0CF7" w:rsidRDefault="00EE0CF7" w:rsidP="002F3AC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ACD" w:rsidRDefault="00EE0CF7" w:rsidP="002F3AC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CF7">
        <w:rPr>
          <w:rFonts w:ascii="Times New Roman" w:hAnsi="Times New Roman" w:cs="Times New Roman"/>
          <w:b/>
          <w:sz w:val="24"/>
          <w:szCs w:val="24"/>
        </w:rPr>
        <w:lastRenderedPageBreak/>
        <w:t>Мастер-классы</w:t>
      </w:r>
    </w:p>
    <w:tbl>
      <w:tblPr>
        <w:tblStyle w:val="a6"/>
        <w:tblW w:w="0" w:type="auto"/>
        <w:tblLook w:val="04A0"/>
      </w:tblPr>
      <w:tblGrid>
        <w:gridCol w:w="4251"/>
        <w:gridCol w:w="2393"/>
        <w:gridCol w:w="2393"/>
      </w:tblGrid>
      <w:tr w:rsidR="00EE0CF7" w:rsidRPr="00573948" w:rsidTr="00BC24D7">
        <w:tc>
          <w:tcPr>
            <w:tcW w:w="4251" w:type="dxa"/>
          </w:tcPr>
          <w:p w:rsidR="00EE0CF7" w:rsidRPr="00573948" w:rsidRDefault="00EE0CF7" w:rsidP="00BC24D7">
            <w:pPr>
              <w:pStyle w:val="Default"/>
              <w:jc w:val="center"/>
            </w:pPr>
            <w:r w:rsidRPr="00573948">
              <w:rPr>
                <w:b/>
                <w:bCs/>
                <w:i/>
                <w:iCs/>
              </w:rPr>
              <w:t xml:space="preserve">Мастер-класс </w:t>
            </w:r>
          </w:p>
          <w:p w:rsidR="00EE0CF7" w:rsidRPr="00573948" w:rsidRDefault="00EE0CF7" w:rsidP="00BC2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 xml:space="preserve">«Мир вокруг нас» (Проектно-исследовательская деятельность в экологическом воспитании) </w:t>
            </w:r>
          </w:p>
        </w:tc>
        <w:tc>
          <w:tcPr>
            <w:tcW w:w="2393" w:type="dxa"/>
          </w:tcPr>
          <w:p w:rsidR="00EE0CF7" w:rsidRPr="00573948" w:rsidRDefault="00EE0CF7" w:rsidP="00BC2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EE0CF7" w:rsidRPr="00573948" w:rsidRDefault="00EE0CF7" w:rsidP="00BC2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  <w:p w:rsidR="00EE0CF7" w:rsidRPr="00573948" w:rsidRDefault="00EE0CF7" w:rsidP="00BC2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Шапорева</w:t>
            </w:r>
            <w:proofErr w:type="spellEnd"/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</w:tr>
      <w:tr w:rsidR="00EE0CF7" w:rsidRPr="00573948" w:rsidTr="00BC24D7">
        <w:tc>
          <w:tcPr>
            <w:tcW w:w="4251" w:type="dxa"/>
          </w:tcPr>
          <w:p w:rsidR="00EE0CF7" w:rsidRPr="00573948" w:rsidRDefault="00EE0CF7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573948">
              <w:rPr>
                <w:rFonts w:ascii="Times New Roman" w:hAnsi="Times New Roman" w:cs="Times New Roman"/>
                <w:sz w:val="24"/>
                <w:szCs w:val="24"/>
              </w:rPr>
              <w:t xml:space="preserve"> – как вид совместной деятельности</w:t>
            </w:r>
          </w:p>
          <w:p w:rsidR="00EE0CF7" w:rsidRPr="00573948" w:rsidRDefault="00EE0CF7" w:rsidP="00BC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взрослого и детей»</w:t>
            </w:r>
          </w:p>
          <w:p w:rsidR="00EE0CF7" w:rsidRPr="00573948" w:rsidRDefault="00EE0CF7" w:rsidP="00BC2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EE0CF7" w:rsidRPr="00573948" w:rsidRDefault="00EE0CF7" w:rsidP="00BC2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EE0CF7" w:rsidRPr="00573948" w:rsidRDefault="00EE0CF7" w:rsidP="00BC2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EE0CF7" w:rsidRPr="008B245B" w:rsidTr="00EE0CF7">
        <w:tc>
          <w:tcPr>
            <w:tcW w:w="4251" w:type="dxa"/>
          </w:tcPr>
          <w:p w:rsidR="00EE0CF7" w:rsidRPr="00EE0CF7" w:rsidRDefault="00EE0CF7" w:rsidP="00BC24D7">
            <w:pPr>
              <w:pStyle w:val="Default"/>
              <w:rPr>
                <w:bCs/>
                <w:color w:val="auto"/>
              </w:rPr>
            </w:pPr>
            <w:r w:rsidRPr="00EE0CF7">
              <w:rPr>
                <w:color w:val="auto"/>
              </w:rPr>
              <w:t xml:space="preserve">«Путешествие в Страну </w:t>
            </w:r>
            <w:proofErr w:type="spellStart"/>
            <w:r w:rsidRPr="00EE0CF7">
              <w:rPr>
                <w:color w:val="auto"/>
              </w:rPr>
              <w:t>Сенсорики</w:t>
            </w:r>
            <w:proofErr w:type="spellEnd"/>
            <w:r w:rsidRPr="00EE0CF7">
              <w:rPr>
                <w:color w:val="auto"/>
              </w:rPr>
              <w:t>»</w:t>
            </w:r>
          </w:p>
        </w:tc>
        <w:tc>
          <w:tcPr>
            <w:tcW w:w="2393" w:type="dxa"/>
          </w:tcPr>
          <w:p w:rsidR="00EE0CF7" w:rsidRPr="00EE0CF7" w:rsidRDefault="00EE0CF7" w:rsidP="00BC2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CF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EE0CF7" w:rsidRPr="00EE0CF7" w:rsidRDefault="00EE0CF7" w:rsidP="00BC2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CF7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:rsidR="00EE0CF7" w:rsidRPr="00EE0CF7" w:rsidRDefault="00EE0CF7" w:rsidP="00BC2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E0CF7" w:rsidRDefault="00EE0CF7" w:rsidP="00EE0C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Вывод: </w:t>
      </w:r>
    </w:p>
    <w:p w:rsidR="00EE0CF7" w:rsidRDefault="00EE0CF7" w:rsidP="00EE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Воспитательно-образовательный процесс в ДОУ строится с учетом требований санитарно-гигиенического режима в дошкольных учреждениях.</w:t>
      </w:r>
    </w:p>
    <w:p w:rsidR="00EE0CF7" w:rsidRDefault="00EE0CF7" w:rsidP="00EE0C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детьми программы осуществляется на хорошем уровне. Годовые задачи реализованы в полном объеме.</w:t>
      </w:r>
    </w:p>
    <w:p w:rsidR="00EE0CF7" w:rsidRDefault="00EE0CF7" w:rsidP="00EE0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из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D49C1" w:rsidRDefault="00DD49C1" w:rsidP="00EE0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9C1" w:rsidRDefault="00DD49C1" w:rsidP="00DD49C1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i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iCs/>
          <w:kern w:val="3"/>
          <w:sz w:val="24"/>
          <w:szCs w:val="24"/>
          <w:lang w:eastAsia="zh-CN"/>
        </w:rPr>
        <w:t>Обеспечение безопасности участников образовательного процесса</w:t>
      </w:r>
    </w:p>
    <w:p w:rsidR="00DD49C1" w:rsidRDefault="00DD49C1" w:rsidP="00DD49C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 МБДОУ организована работа по обеспечению безопасности участников образовательного процесса, в соответствии с Уставом ДОУ, Правилами внутреннего трудового распорядка, должностными инструкциями и инструкциями по охране труда и пожарной безопасности.</w:t>
      </w:r>
    </w:p>
    <w:p w:rsidR="00DD49C1" w:rsidRDefault="00DD49C1" w:rsidP="00DD49C1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Обеспечение безопасности участников образовательного процесса ведётся по направлениям:</w:t>
      </w:r>
    </w:p>
    <w:p w:rsidR="00DD49C1" w:rsidRDefault="00DD49C1" w:rsidP="00DD49C1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- обеспечение охраны жизни и здоровья воспитанников, </w:t>
      </w:r>
      <w:proofErr w:type="gramStart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включающая</w:t>
      </w:r>
      <w:proofErr w:type="gramEnd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в себя:</w:t>
      </w:r>
    </w:p>
    <w:p w:rsidR="00DD49C1" w:rsidRDefault="00DD49C1" w:rsidP="00DD49C1">
      <w:pPr>
        <w:pStyle w:val="a5"/>
        <w:numPr>
          <w:ilvl w:val="0"/>
          <w:numId w:val="11"/>
        </w:numPr>
        <w:suppressAutoHyphens/>
        <w:autoSpaceDN w:val="0"/>
        <w:spacing w:after="0" w:line="240" w:lineRule="auto"/>
        <w:jc w:val="left"/>
        <w:rPr>
          <w:lang w:eastAsia="zh-CN"/>
        </w:rPr>
      </w:pPr>
      <w:r>
        <w:rPr>
          <w:lang w:eastAsia="zh-CN"/>
        </w:rPr>
        <w:t xml:space="preserve">пожарную безопасность, </w:t>
      </w:r>
    </w:p>
    <w:p w:rsidR="00DD49C1" w:rsidRDefault="00DD49C1" w:rsidP="00DD49C1">
      <w:pPr>
        <w:pStyle w:val="a5"/>
        <w:numPr>
          <w:ilvl w:val="0"/>
          <w:numId w:val="11"/>
        </w:numPr>
        <w:suppressAutoHyphens/>
        <w:autoSpaceDN w:val="0"/>
        <w:spacing w:after="0" w:line="240" w:lineRule="auto"/>
        <w:jc w:val="left"/>
        <w:rPr>
          <w:lang w:eastAsia="zh-CN"/>
        </w:rPr>
      </w:pPr>
      <w:r>
        <w:rPr>
          <w:lang w:eastAsia="zh-CN"/>
        </w:rPr>
        <w:t xml:space="preserve">безопасность в быту, </w:t>
      </w:r>
    </w:p>
    <w:p w:rsidR="00DD49C1" w:rsidRDefault="00DD49C1" w:rsidP="00DD49C1">
      <w:pPr>
        <w:pStyle w:val="a5"/>
        <w:numPr>
          <w:ilvl w:val="0"/>
          <w:numId w:val="11"/>
        </w:numPr>
        <w:suppressAutoHyphens/>
        <w:autoSpaceDN w:val="0"/>
        <w:spacing w:after="0" w:line="240" w:lineRule="auto"/>
        <w:jc w:val="left"/>
        <w:rPr>
          <w:lang w:eastAsia="zh-CN"/>
        </w:rPr>
      </w:pPr>
      <w:r>
        <w:rPr>
          <w:lang w:eastAsia="zh-CN"/>
        </w:rPr>
        <w:t xml:space="preserve">личную безопасность, </w:t>
      </w:r>
    </w:p>
    <w:p w:rsidR="00DD49C1" w:rsidRDefault="00DD49C1" w:rsidP="00DD49C1">
      <w:pPr>
        <w:pStyle w:val="a5"/>
        <w:numPr>
          <w:ilvl w:val="0"/>
          <w:numId w:val="11"/>
        </w:numPr>
        <w:suppressAutoHyphens/>
        <w:autoSpaceDN w:val="0"/>
        <w:spacing w:after="0" w:line="240" w:lineRule="auto"/>
        <w:jc w:val="left"/>
        <w:rPr>
          <w:lang w:eastAsia="zh-CN"/>
        </w:rPr>
      </w:pPr>
      <w:r>
        <w:rPr>
          <w:lang w:eastAsia="zh-CN"/>
        </w:rPr>
        <w:t>профилактику детского дорожно-транспортного травматизма;</w:t>
      </w:r>
    </w:p>
    <w:p w:rsidR="00DD49C1" w:rsidRDefault="00DD49C1" w:rsidP="00DD49C1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обеспечение охраны труда сотрудников МБДОУ;</w:t>
      </w:r>
    </w:p>
    <w:p w:rsidR="00DD49C1" w:rsidRDefault="00DD49C1" w:rsidP="00DD49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предупреждение и ликвидация чрезвычайных ситуаций;</w:t>
      </w:r>
    </w:p>
    <w:p w:rsidR="00DD49C1" w:rsidRDefault="00DD49C1" w:rsidP="00DD49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антитеррористическая защита.</w:t>
      </w:r>
    </w:p>
    <w:p w:rsidR="00DD49C1" w:rsidRDefault="00DD49C1" w:rsidP="00DD49C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Вся работа по обеспечению безопасности участников образовательного процесса планируется, составляются планы мероприятий, издаются приказы, работает комиссия по охране труда. Плановые инструктажи с сотрудниками проводятся 2 раза в год, внеплановые – по мере необходимости,  фиксируются в журнале учёта инструктажа.</w:t>
      </w:r>
    </w:p>
    <w:p w:rsidR="00DD49C1" w:rsidRDefault="00DD49C1" w:rsidP="00DD49C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В МБДОУ установлена автоматическая пожарная сигнализация; изготовлены планы эвакуации, в соответствии с современными требованиями; имеются порошковые огнетушители с паспортами, регулярно  проводятся тренировочные занятия по эвакуации детей и сотрудников с определением действий работников при обнаружении пожара. Работает «тревожная кнопка» позволяющая круглосуточно устанавливать связь с правоохранительными структурами, ведется  видеонаблюдение в помещениях, на территории  и по всему периметру МБДОУ. С воспитанниками МБДОУ систематически проводятся занятия по ОБЖ (используются игровые формы проведения с учетом 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 В группах имеются уголки безопасности, в которых помещается информация для родителей о детских заболеваниях, мерах их предупреждения,  профилактических мероприятий по детскому дорожно-транспортному травматизму. Комиссией по охране труда, составляются акты осмотра детских, других помещений для работы с детьми,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DD49C1" w:rsidRDefault="00DD49C1" w:rsidP="00DD49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обеспечения безопасности МБДОУ  в 2018 г. проводились следующие мероприятия:</w:t>
      </w:r>
    </w:p>
    <w:p w:rsidR="00DD49C1" w:rsidRDefault="00DD49C1" w:rsidP="00DD49C1">
      <w:pPr>
        <w:shd w:val="clear" w:color="auto" w:fill="FFFFFF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Обеспечение антитеррористической безопасности:</w:t>
      </w:r>
    </w:p>
    <w:p w:rsidR="00DD49C1" w:rsidRDefault="00DD49C1" w:rsidP="00DD49C1">
      <w:pPr>
        <w:shd w:val="clear" w:color="auto" w:fill="FFFFFF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разработан Паспорт антитеррористической защищенности;</w:t>
      </w:r>
    </w:p>
    <w:p w:rsidR="00DD49C1" w:rsidRDefault="00DD49C1" w:rsidP="00DD49C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систематическая проверка территории и помещений здания на отсутствие взрывчатых веществ;</w:t>
      </w:r>
    </w:p>
    <w:p w:rsidR="00DD49C1" w:rsidRDefault="00DD49C1" w:rsidP="00DD49C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инструктаж с сотрудниками по повышению антитеррористической безопасности и правилам поведения в случае возникновения различных ЧС.</w:t>
      </w:r>
    </w:p>
    <w:p w:rsidR="00DD49C1" w:rsidRDefault="00DD49C1" w:rsidP="00DD49C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разработка  схемы эвакуации сотрудников и воспитанников в случае ЧС; учебная эвакуация, инструктаж сотрудников по действиям в случае ЧС.</w:t>
      </w:r>
    </w:p>
    <w:p w:rsidR="00DD49C1" w:rsidRDefault="00DD49C1" w:rsidP="00DD49C1">
      <w:pPr>
        <w:shd w:val="clear" w:color="auto" w:fill="FFFFFF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Профилактика ДДТТ:</w:t>
      </w:r>
    </w:p>
    <w:p w:rsidR="00DD49C1" w:rsidRDefault="00DD49C1" w:rsidP="00DD49C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проводятся систематически беседы с воспитанниками по соблюдению правил безопасности на дорогах; досуги по изучению детьми правил дорожного движения.</w:t>
      </w:r>
    </w:p>
    <w:p w:rsidR="00DD49C1" w:rsidRDefault="00DD49C1" w:rsidP="00DD49C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Соблюдение мер безопасности и требований инструкций по охране труда, профилактика детского травматизма:</w:t>
      </w:r>
    </w:p>
    <w:p w:rsidR="00DD49C1" w:rsidRDefault="00DD49C1" w:rsidP="00DD4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разработка инструкций по охране труда в соответствии с требованиями Трудового Кодекса и законодательства по охране труда;</w:t>
      </w:r>
    </w:p>
    <w:p w:rsidR="00DD49C1" w:rsidRDefault="00DD49C1" w:rsidP="00DD49C1">
      <w:pPr>
        <w:shd w:val="clear" w:color="auto" w:fill="FFFFFF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вводный инструктаж с вновь прибывшими сотрудниками;</w:t>
      </w:r>
    </w:p>
    <w:p w:rsidR="00DD49C1" w:rsidRDefault="00DD49C1" w:rsidP="00DD4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-противопожарный инструктаж и инструктаж по мерам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 с сотрудниками.</w:t>
      </w:r>
    </w:p>
    <w:p w:rsidR="00DD49C1" w:rsidRDefault="00DD49C1" w:rsidP="00DD49C1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 В рамках месячников безопасности проводятся мероприятия по отработке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действий во время пожара, ЧС, при угрозе террористического характера.</w:t>
      </w:r>
    </w:p>
    <w:p w:rsidR="00DD49C1" w:rsidRDefault="00DD49C1" w:rsidP="00DD4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Пожарная безопасность:</w:t>
      </w:r>
    </w:p>
    <w:p w:rsidR="00DD49C1" w:rsidRDefault="00DD49C1" w:rsidP="00DD49C1">
      <w:pPr>
        <w:shd w:val="clear" w:color="auto" w:fill="FFFFFF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Разработан план мероприятий по противопожарной безопасности.</w:t>
      </w:r>
    </w:p>
    <w:p w:rsidR="00DD49C1" w:rsidRDefault="00DD49C1" w:rsidP="00DD49C1">
      <w:pPr>
        <w:shd w:val="clear" w:color="auto" w:fill="FFFFFF"/>
        <w:spacing w:line="240" w:lineRule="auto"/>
        <w:ind w:firstLine="3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 Контроль мероприятий данного направления в МБДОУ № 19 «Сказка» осуществляется постоянно.</w:t>
      </w:r>
    </w:p>
    <w:p w:rsidR="00EE0CF7" w:rsidRPr="00EE0CF7" w:rsidRDefault="00EE0CF7" w:rsidP="002F3AC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1F9" w:rsidRPr="00EE0CF7" w:rsidRDefault="00023A7A" w:rsidP="00EE0C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="00441515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B61F9" w:rsidRPr="00EE0CF7">
        <w:rPr>
          <w:rFonts w:ascii="Times New Roman" w:hAnsi="Times New Roman" w:cs="Times New Roman"/>
          <w:b/>
          <w:sz w:val="24"/>
          <w:szCs w:val="24"/>
        </w:rPr>
        <w:t>Оценка кадрового обеспечения</w:t>
      </w:r>
    </w:p>
    <w:p w:rsidR="006738CC" w:rsidRPr="008B5AFA" w:rsidRDefault="006738CC" w:rsidP="006738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CF7">
        <w:rPr>
          <w:rFonts w:ascii="Times New Roman" w:eastAsia="Times New Roman" w:hAnsi="Times New Roman" w:cs="Times New Roman"/>
          <w:sz w:val="24"/>
          <w:szCs w:val="24"/>
        </w:rPr>
        <w:t>Укомплектованность педагогическими кадрами – 100%.</w:t>
      </w:r>
    </w:p>
    <w:p w:rsidR="006738CC" w:rsidRPr="008B5AFA" w:rsidRDefault="006738CC" w:rsidP="00673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AFA">
        <w:rPr>
          <w:rFonts w:ascii="Times New Roman" w:eastAsia="Times New Roman" w:hAnsi="Times New Roman" w:cs="Times New Roman"/>
          <w:sz w:val="24"/>
          <w:szCs w:val="24"/>
        </w:rPr>
        <w:t>В 2019 году в  ДОУ и филиале   работало 9 воспитателей,   2   музыкальных руководителя, старший воспитатель, педагог-психолог.</w:t>
      </w:r>
    </w:p>
    <w:p w:rsidR="006738CC" w:rsidRPr="008B5AFA" w:rsidRDefault="006738CC" w:rsidP="00673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AFA">
        <w:rPr>
          <w:rFonts w:ascii="Times New Roman" w:eastAsia="Times New Roman" w:hAnsi="Times New Roman" w:cs="Times New Roman"/>
          <w:sz w:val="24"/>
          <w:szCs w:val="24"/>
        </w:rPr>
        <w:t>Образовательный ценз  педагогов:</w:t>
      </w:r>
    </w:p>
    <w:p w:rsidR="006738CC" w:rsidRPr="008B5AFA" w:rsidRDefault="006738CC" w:rsidP="00673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AFA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008B5AFA">
        <w:rPr>
          <w:rFonts w:ascii="Times New Roman" w:eastAsia="Times New Roman" w:hAnsi="Times New Roman" w:cs="Times New Roman"/>
          <w:sz w:val="24"/>
          <w:szCs w:val="24"/>
        </w:rPr>
        <w:t>высшее</w:t>
      </w:r>
      <w:proofErr w:type="gramEnd"/>
      <w:r w:rsidRPr="008B5AFA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профессиональное –62% педагогов,</w:t>
      </w:r>
    </w:p>
    <w:p w:rsidR="006738CC" w:rsidRPr="008B5AFA" w:rsidRDefault="006738CC" w:rsidP="00673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AFA">
        <w:rPr>
          <w:rFonts w:ascii="Times New Roman" w:eastAsia="Times New Roman" w:hAnsi="Times New Roman" w:cs="Times New Roman"/>
          <w:sz w:val="24"/>
          <w:szCs w:val="24"/>
        </w:rPr>
        <w:t>— среднее профессиональное – 38%  педагогов.</w:t>
      </w:r>
    </w:p>
    <w:p w:rsidR="006738CC" w:rsidRPr="008B5AFA" w:rsidRDefault="006738CC" w:rsidP="00673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AFA">
        <w:rPr>
          <w:rFonts w:ascii="Times New Roman" w:eastAsia="Times New Roman" w:hAnsi="Times New Roman" w:cs="Times New Roman"/>
          <w:sz w:val="24"/>
          <w:szCs w:val="24"/>
        </w:rPr>
        <w:t>    Характеристика квалификационных категорий педагогов:</w:t>
      </w:r>
    </w:p>
    <w:p w:rsidR="006738CC" w:rsidRPr="008B5AFA" w:rsidRDefault="006738CC" w:rsidP="00673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AFA">
        <w:rPr>
          <w:rFonts w:ascii="Times New Roman" w:eastAsia="Times New Roman" w:hAnsi="Times New Roman" w:cs="Times New Roman"/>
          <w:sz w:val="24"/>
          <w:szCs w:val="24"/>
        </w:rPr>
        <w:t>— первая квалификационная категория – 2 педагога (15%)</w:t>
      </w:r>
    </w:p>
    <w:p w:rsidR="006738CC" w:rsidRPr="008B5AFA" w:rsidRDefault="006738CC" w:rsidP="00673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AFA">
        <w:rPr>
          <w:rFonts w:ascii="Times New Roman" w:eastAsia="Times New Roman" w:hAnsi="Times New Roman" w:cs="Times New Roman"/>
          <w:sz w:val="24"/>
          <w:szCs w:val="24"/>
        </w:rPr>
        <w:t xml:space="preserve">-соответствие с занимаемой должностью – 11 педагогов </w:t>
      </w:r>
      <w:proofErr w:type="gramStart"/>
      <w:r w:rsidRPr="008B5AF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8B5AFA">
        <w:rPr>
          <w:rFonts w:ascii="Times New Roman" w:eastAsia="Times New Roman" w:hAnsi="Times New Roman" w:cs="Times New Roman"/>
          <w:sz w:val="24"/>
          <w:szCs w:val="24"/>
        </w:rPr>
        <w:t>75%)</w:t>
      </w:r>
    </w:p>
    <w:p w:rsidR="006738CC" w:rsidRPr="008B5AFA" w:rsidRDefault="006738CC" w:rsidP="006738CC">
      <w:pPr>
        <w:shd w:val="clear" w:color="auto" w:fill="FFFFFF"/>
        <w:spacing w:after="0" w:line="240" w:lineRule="auto"/>
        <w:ind w:left="164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</w:rPr>
      </w:pPr>
      <w:r w:rsidRPr="008B5AFA">
        <w:rPr>
          <w:rFonts w:ascii="Times New Roman" w:eastAsia="Times New Roman" w:hAnsi="Times New Roman" w:cs="Times New Roman"/>
          <w:color w:val="061E06"/>
          <w:sz w:val="24"/>
          <w:szCs w:val="24"/>
        </w:rPr>
        <w:t>Стаж педагогической деятельности:</w:t>
      </w:r>
    </w:p>
    <w:p w:rsidR="006738CC" w:rsidRPr="008B5AFA" w:rsidRDefault="006738CC" w:rsidP="006738CC">
      <w:pPr>
        <w:numPr>
          <w:ilvl w:val="0"/>
          <w:numId w:val="10"/>
        </w:numPr>
        <w:shd w:val="clear" w:color="auto" w:fill="FFFFFF"/>
        <w:spacing w:after="0" w:line="240" w:lineRule="auto"/>
        <w:ind w:left="164" w:firstLine="0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</w:rPr>
      </w:pPr>
      <w:r w:rsidRPr="008B5A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 – 10 лет – 3 педагога;</w:t>
      </w:r>
    </w:p>
    <w:p w:rsidR="006738CC" w:rsidRPr="008B5AFA" w:rsidRDefault="006738CC" w:rsidP="006738CC">
      <w:pPr>
        <w:numPr>
          <w:ilvl w:val="0"/>
          <w:numId w:val="10"/>
        </w:numPr>
        <w:shd w:val="clear" w:color="auto" w:fill="FFFFFF"/>
        <w:spacing w:after="0" w:line="240" w:lineRule="auto"/>
        <w:ind w:left="164" w:firstLine="0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</w:rPr>
      </w:pPr>
      <w:r w:rsidRPr="008B5A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10 – 15 лет – 1 педагог;</w:t>
      </w:r>
    </w:p>
    <w:p w:rsidR="006738CC" w:rsidRPr="008B5AFA" w:rsidRDefault="006738CC" w:rsidP="006738CC">
      <w:pPr>
        <w:numPr>
          <w:ilvl w:val="0"/>
          <w:numId w:val="10"/>
        </w:numPr>
        <w:shd w:val="clear" w:color="auto" w:fill="FFFFFF"/>
        <w:spacing w:after="0" w:line="240" w:lineRule="auto"/>
        <w:ind w:left="164" w:firstLine="0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</w:rPr>
      </w:pPr>
      <w:r w:rsidRPr="008B5A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20 – 25 лет – 9 педагогов.</w:t>
      </w:r>
    </w:p>
    <w:p w:rsidR="006738CC" w:rsidRPr="008B5AFA" w:rsidRDefault="006738CC" w:rsidP="006738CC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D3F0D"/>
          <w:sz w:val="24"/>
          <w:szCs w:val="24"/>
        </w:rPr>
      </w:pPr>
      <w:r w:rsidRPr="008B5A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В 2019   году проходили аттестацию 2 педагога: Головина Ольга Васильевна (соответствие занимаемой должности);  </w:t>
      </w:r>
      <w:proofErr w:type="spellStart"/>
      <w:r w:rsidRPr="008B5A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Шапорева</w:t>
      </w:r>
      <w:proofErr w:type="spellEnd"/>
      <w:r w:rsidRPr="008B5A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Светлана Александровна (соответствие занимаемой должности)</w:t>
      </w:r>
    </w:p>
    <w:p w:rsidR="006738CC" w:rsidRPr="008B5AFA" w:rsidRDefault="006738CC" w:rsidP="006738CC">
      <w:pPr>
        <w:spacing w:after="0" w:line="2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B5A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</w:t>
      </w:r>
      <w:r w:rsidRPr="008B5AFA">
        <w:rPr>
          <w:rFonts w:ascii="Times New Roman" w:hAnsi="Times New Roman" w:cs="Times New Roman"/>
          <w:b/>
          <w:sz w:val="24"/>
          <w:szCs w:val="24"/>
        </w:rPr>
        <w:t>Курсы повышения квалификации педагогических работников</w:t>
      </w:r>
    </w:p>
    <w:p w:rsidR="006738CC" w:rsidRPr="008B5AFA" w:rsidRDefault="006738CC" w:rsidP="006738C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AFA">
        <w:rPr>
          <w:rFonts w:ascii="Times New Roman" w:hAnsi="Times New Roman" w:cs="Times New Roman"/>
          <w:b/>
          <w:sz w:val="24"/>
          <w:szCs w:val="24"/>
        </w:rPr>
        <w:t xml:space="preserve">МБДОУ № 19«Сказка» в соответствии с ФГОС </w:t>
      </w:r>
      <w:proofErr w:type="gramStart"/>
      <w:r w:rsidRPr="008B5AFA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6738CC" w:rsidRPr="008B5AFA" w:rsidRDefault="006738CC" w:rsidP="006738CC">
      <w:pPr>
        <w:shd w:val="clear" w:color="auto" w:fill="FFFFFF"/>
        <w:spacing w:before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738CC" w:rsidRPr="008B5AFA" w:rsidRDefault="006738CC" w:rsidP="006738CC">
      <w:pPr>
        <w:shd w:val="clear" w:color="auto" w:fill="FFFFFF"/>
        <w:spacing w:before="75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5AFA">
        <w:rPr>
          <w:rFonts w:ascii="Times New Roman" w:hAnsi="Times New Roman" w:cs="Times New Roman"/>
          <w:sz w:val="24"/>
          <w:szCs w:val="24"/>
        </w:rPr>
        <w:t>Рахманова Зоя Ивановна - воспитатель «Актуальные проблемы дошкольного образования в условиях модернизации»</w:t>
      </w:r>
    </w:p>
    <w:p w:rsidR="006738CC" w:rsidRPr="008B5AFA" w:rsidRDefault="006738CC" w:rsidP="006738CC">
      <w:pPr>
        <w:shd w:val="clear" w:color="auto" w:fill="FFFFFF"/>
        <w:spacing w:before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B5A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   У педагогов МБДОУ одним из условий достижения эффективности результатов является </w:t>
      </w:r>
      <w:proofErr w:type="spellStart"/>
      <w:r w:rsidRPr="008B5A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сформированность</w:t>
      </w:r>
      <w:proofErr w:type="spellEnd"/>
      <w:r w:rsidRPr="008B5A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потребности в непрерывном профессиональном росте.</w:t>
      </w:r>
    </w:p>
    <w:p w:rsidR="006738CC" w:rsidRPr="008B5AFA" w:rsidRDefault="006738CC" w:rsidP="006738CC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B5A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Вывод</w:t>
      </w:r>
      <w:proofErr w:type="gramStart"/>
      <w:r w:rsidRPr="008B5AF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B5AF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B5AFA">
        <w:rPr>
          <w:rFonts w:ascii="Times New Roman" w:hAnsi="Times New Roman" w:cs="Times New Roman"/>
          <w:color w:val="000000"/>
          <w:sz w:val="24"/>
          <w:szCs w:val="24"/>
        </w:rPr>
        <w:t xml:space="preserve"> ДОУ используются разнообразные формы работы с кадрами, разно уровневый и дифференцированный подход.</w:t>
      </w:r>
      <w:bookmarkStart w:id="0" w:name="_GoBack"/>
      <w:bookmarkEnd w:id="0"/>
      <w:r w:rsidRPr="008B5AFA">
        <w:rPr>
          <w:rFonts w:ascii="Times New Roman" w:hAnsi="Times New Roman" w:cs="Times New Roman"/>
          <w:color w:val="000000"/>
          <w:sz w:val="24"/>
          <w:szCs w:val="24"/>
        </w:rPr>
        <w:t>. Педагоги детского сада повышали свое профессиональное мастерство через систему работы в ДОУ: самообразование, семинары – практикумы, открытые показы и т.д., проводимые в детском саду, приобретают и изучают новинки периодической и методической литературы. Активно участвовали в работе районных методических объединений, конференциях, распространяли свой педагогический опыт, делились с коллегами профессиональными знаниями.</w:t>
      </w:r>
    </w:p>
    <w:p w:rsidR="006738CC" w:rsidRPr="008B5AFA" w:rsidRDefault="006738CC" w:rsidP="006738CC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AFA">
        <w:rPr>
          <w:rFonts w:ascii="Times New Roman" w:hAnsi="Times New Roman" w:cs="Times New Roman"/>
          <w:color w:val="000000"/>
          <w:sz w:val="24"/>
          <w:szCs w:val="24"/>
        </w:rPr>
        <w:t xml:space="preserve">         Кадровая политика ДОУ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уровня и личностной самореализации. </w:t>
      </w:r>
    </w:p>
    <w:p w:rsidR="006738CC" w:rsidRPr="008B5AFA" w:rsidRDefault="006738CC" w:rsidP="006738CC">
      <w:pPr>
        <w:shd w:val="clear" w:color="auto" w:fill="FFFFFF"/>
        <w:spacing w:before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D49C1" w:rsidRDefault="00441515" w:rsidP="00DD49C1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23A7A">
        <w:rPr>
          <w:rFonts w:ascii="Times New Roman" w:hAnsi="Times New Roman" w:cs="Times New Roman"/>
          <w:b/>
          <w:sz w:val="24"/>
          <w:szCs w:val="24"/>
        </w:rPr>
        <w:t>.7.</w:t>
      </w:r>
      <w:r w:rsidR="00DD49C1" w:rsidRPr="00441515">
        <w:rPr>
          <w:rFonts w:ascii="Times New Roman" w:hAnsi="Times New Roman" w:cs="Times New Roman"/>
          <w:b/>
          <w:sz w:val="24"/>
          <w:szCs w:val="24"/>
        </w:rPr>
        <w:t xml:space="preserve"> Оценка учебно-методического и библиотечно-информационного обеспечения</w:t>
      </w:r>
    </w:p>
    <w:p w:rsidR="00DD49C1" w:rsidRDefault="00DD49C1" w:rsidP="00DD49C1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49C1" w:rsidRDefault="00DD49C1" w:rsidP="00DD49C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В ДОУ имеется необходимое методическое обеспечение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программы, методические пособия, дидактический материал.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Имеется  учебно-методическая и художественная литература и учебно-наглядные пособий для обеспечения воспитательно-образовательного процесса в ДОУ.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учебному году фонд пополняется современной методической литературой, наглядными пособиями по различным образовательным областям программы, приобретается наглядный и демонстрационный материал.</w:t>
      </w:r>
    </w:p>
    <w:p w:rsidR="00DD49C1" w:rsidRDefault="00DD49C1" w:rsidP="00DD49C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В ДОУ имеются технические и коммуникативные ресурсы:</w:t>
      </w:r>
      <w:r>
        <w:rPr>
          <w:rFonts w:ascii="Times New Roman" w:hAnsi="Times New Roman" w:cs="Times New Roman"/>
          <w:sz w:val="24"/>
          <w:szCs w:val="24"/>
        </w:rPr>
        <w:t xml:space="preserve"> игрушки и игровые предметы, дидактические игры, демонстрационный и раздаточный материал, репродукции картин и дидактических картинок, наборы музыкальных инструментов, аудиокассеты с записями музыки различных жанров, музыкальных сказок, аудиокассеты с записями музыки различных видов утренней гимнастики и физкультурных занятий, детская художественная литература.</w:t>
      </w:r>
    </w:p>
    <w:p w:rsidR="00DD49C1" w:rsidRDefault="00DD49C1" w:rsidP="00DD49C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Библиотечно-информационное обеспечение образовательного процесса ДОУ включает: </w:t>
      </w:r>
      <w:r>
        <w:rPr>
          <w:rFonts w:ascii="Times New Roman" w:hAnsi="Times New Roman" w:cs="Times New Roman"/>
          <w:sz w:val="24"/>
          <w:szCs w:val="24"/>
        </w:rPr>
        <w:t>наличие официального сайта ДОУ в сети Интернет.</w:t>
      </w:r>
    </w:p>
    <w:p w:rsidR="00DD49C1" w:rsidRDefault="00DD49C1" w:rsidP="00DD49C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целью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учреждения, создан сайт ДОУ, на котором размещена информация, определенная законодательством. 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</w:t>
      </w:r>
    </w:p>
    <w:p w:rsidR="00DD49C1" w:rsidRDefault="00DD49C1" w:rsidP="00DD49C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Эффективность использования сайта:</w:t>
      </w:r>
      <w:r>
        <w:rPr>
          <w:rFonts w:ascii="Times New Roman" w:hAnsi="Times New Roman" w:cs="Times New Roman"/>
          <w:sz w:val="24"/>
          <w:szCs w:val="24"/>
        </w:rPr>
        <w:t xml:space="preserve"> Размещение на сайте ДОУ информационных материалов о деятельности учреждения для широкого информирования родителей (законных представителей). Обеспечение публичной отчетности о деятельности ДОУ. Размещение на сайте консультативных материалов специалистов ДОУ.</w:t>
      </w:r>
    </w:p>
    <w:p w:rsidR="00DD49C1" w:rsidRDefault="00DD49C1" w:rsidP="00DD49C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Использование современных информационно-коммуникационных технологий в воспитательно-образовательном процессе:</w:t>
      </w:r>
      <w:r>
        <w:rPr>
          <w:rFonts w:ascii="Times New Roman" w:hAnsi="Times New Roman" w:cs="Times New Roman"/>
          <w:sz w:val="24"/>
          <w:szCs w:val="24"/>
        </w:rPr>
        <w:t xml:space="preserve"> Программное обеспечение имеющихся компьютеров позволяет работать с текстовыми редакторами, с Интернет ресурсами, фото, видео материалами и пр. Информационное обеспечение существенно облегчает процесс документооборота, составления отчетов, документов по различным видам деятельности ДОУ,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самоанализа, мониторинга качества образования, использование компьютера в образовательной работе с детьми.</w:t>
      </w:r>
    </w:p>
    <w:p w:rsidR="00DD49C1" w:rsidRDefault="00DD49C1" w:rsidP="00DD49C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ДОУ имеются педагоги, организующие информационное пространство.</w:t>
      </w:r>
    </w:p>
    <w:p w:rsidR="00DD49C1" w:rsidRDefault="00DD49C1" w:rsidP="00DD49C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Для этого в ДОУ созданы необходимые условия:</w:t>
      </w:r>
      <w:r>
        <w:rPr>
          <w:rFonts w:ascii="Times New Roman" w:hAnsi="Times New Roman" w:cs="Times New Roman"/>
          <w:sz w:val="24"/>
          <w:szCs w:val="24"/>
        </w:rPr>
        <w:t xml:space="preserve"> в ДОУ имеется 2 компьютера, 2 принтера.</w:t>
      </w:r>
    </w:p>
    <w:p w:rsidR="00DD49C1" w:rsidRDefault="00DD49C1" w:rsidP="00DD49C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Вывод: </w:t>
      </w:r>
      <w:r>
        <w:rPr>
          <w:rFonts w:ascii="Times New Roman" w:hAnsi="Times New Roman" w:cs="Times New Roman"/>
          <w:sz w:val="24"/>
          <w:szCs w:val="24"/>
        </w:rPr>
        <w:t>Учебно-методическое, библиотечное обеспечение составляет 87%, информационное-75%, что является достаточным уровнем, но не оптимальным.</w:t>
      </w:r>
    </w:p>
    <w:p w:rsidR="00DD49C1" w:rsidRDefault="00DD49C1" w:rsidP="00DD49C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Необходимо приобрести необходимое оборудование, доукомплектоваться методической литературой, дидактическими пособиями, игровым материалом в соответствии с требованиями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D49C1" w:rsidRDefault="00DD49C1" w:rsidP="00DD49C1">
      <w:pPr>
        <w:shd w:val="clear" w:color="auto" w:fill="FFFFFF"/>
        <w:spacing w:before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D49C1" w:rsidRPr="00023A7A" w:rsidRDefault="00023A7A" w:rsidP="00DD49C1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 w:rsidRPr="00023A7A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1.8.</w:t>
      </w:r>
      <w:r w:rsidR="00DD49C1" w:rsidRPr="00023A7A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Материально-техническая база</w:t>
      </w:r>
    </w:p>
    <w:p w:rsidR="00DD49C1" w:rsidRDefault="00DD49C1" w:rsidP="00DD49C1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DD49C1" w:rsidRDefault="00DD49C1" w:rsidP="00DD49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Здание МБДОУ приспособленное, двухэтажное.</w:t>
      </w:r>
    </w:p>
    <w:p w:rsidR="00DD49C1" w:rsidRDefault="00DD49C1" w:rsidP="00DD49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Каждая группа  имеет свой вход и выход. Виды благоустройств:</w:t>
      </w:r>
    </w:p>
    <w:p w:rsidR="00DD49C1" w:rsidRDefault="00DD49C1" w:rsidP="00DD49C1">
      <w:pPr>
        <w:numPr>
          <w:ilvl w:val="0"/>
          <w:numId w:val="12"/>
        </w:numPr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Электроснабжение,</w:t>
      </w:r>
    </w:p>
    <w:p w:rsidR="00DD49C1" w:rsidRDefault="00DD49C1" w:rsidP="00DD49C1">
      <w:pPr>
        <w:numPr>
          <w:ilvl w:val="0"/>
          <w:numId w:val="12"/>
        </w:numPr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водопровод (холодная и горячая вода),</w:t>
      </w:r>
    </w:p>
    <w:p w:rsidR="00DD49C1" w:rsidRDefault="00DD49C1" w:rsidP="00DD49C1">
      <w:pPr>
        <w:numPr>
          <w:ilvl w:val="0"/>
          <w:numId w:val="12"/>
        </w:numPr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отопление,</w:t>
      </w:r>
    </w:p>
    <w:p w:rsidR="00DD49C1" w:rsidRDefault="00DD49C1" w:rsidP="00DD49C1">
      <w:pPr>
        <w:numPr>
          <w:ilvl w:val="0"/>
          <w:numId w:val="12"/>
        </w:numPr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канализация.</w:t>
      </w:r>
    </w:p>
    <w:p w:rsidR="00DD49C1" w:rsidRDefault="00DD49C1" w:rsidP="00DD49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 МБДОУ имеется пищеблок со складским помещением для хранения продуктов питания. Имеются оснащённые и оборудованные специализированные кабинеты: медицинский кабинет, изолятор, методический кабинет, кабинет заведующей.</w:t>
      </w:r>
    </w:p>
    <w:p w:rsidR="00DD49C1" w:rsidRDefault="00DD49C1" w:rsidP="00DD49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Территория ДОУ занимает  квадратных  метров. Каждая группа имеет свой благоустроенный прогулочный участок с верандой, горками, качелями, каруселями, малыми спортивными комплексами, песочницами. </w:t>
      </w:r>
    </w:p>
    <w:p w:rsidR="00DD49C1" w:rsidRDefault="00DD49C1" w:rsidP="00DD49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Деревья и кустарники создают условия лесопарковой зоны, благоприятные для оздоровления детей. </w:t>
      </w:r>
    </w:p>
    <w:p w:rsidR="00DD49C1" w:rsidRDefault="00DD49C1" w:rsidP="00DD49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основном, помещения и территория МБДОУ соответствуют государственным санитарно-эпидемиологическим требованиям к устройству, правилам и нормативам работы. Здание соответствует требованиям пожарной безопасности, антитеррористической безопасности. Оснащено:</w:t>
      </w:r>
    </w:p>
    <w:p w:rsidR="00DD49C1" w:rsidRDefault="00DD49C1" w:rsidP="00DD49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АПС, </w:t>
      </w:r>
    </w:p>
    <w:p w:rsidR="00DD49C1" w:rsidRDefault="00DD49C1" w:rsidP="00DD49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тревожной сигнализацией, </w:t>
      </w:r>
    </w:p>
    <w:p w:rsidR="00DD49C1" w:rsidRDefault="00DD49C1" w:rsidP="00DD49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кнопкой экстренного вызова, </w:t>
      </w:r>
    </w:p>
    <w:p w:rsidR="00DD49C1" w:rsidRDefault="00DD49C1" w:rsidP="00DD49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системой видеонаблюдения </w:t>
      </w:r>
    </w:p>
    <w:p w:rsidR="00DD49C1" w:rsidRDefault="00DD49C1" w:rsidP="00DD49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Калитка и въездные ворота оборудованы   кнопкой вызова.</w:t>
      </w:r>
    </w:p>
    <w:p w:rsidR="00DD49C1" w:rsidRDefault="00DD49C1" w:rsidP="00DD49C1">
      <w:p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Территория ДОУ ограждена кирпичным  забором - высотой 1,6 м. Имеется наружное электрическое освещение и видеонаблюдение.</w:t>
      </w:r>
    </w:p>
    <w:p w:rsidR="00DD49C1" w:rsidRDefault="00DD49C1" w:rsidP="00DD49C1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Администрация, коллектив ДОО   постоянно работают над созданием условий для обеспечения полноценного развития детей.</w:t>
      </w:r>
    </w:p>
    <w:p w:rsidR="00B2768B" w:rsidRDefault="00B2768B" w:rsidP="00B2768B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шла планомерная работа по укреплению и обновлению материальной базы: детские игрушки, мебель, посуда.</w:t>
      </w:r>
    </w:p>
    <w:p w:rsidR="00B2768B" w:rsidRDefault="00B2768B" w:rsidP="00B2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помещения оснащены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специальным техническим, учебным и игровым</w:t>
      </w:r>
    </w:p>
    <w:p w:rsidR="00B2768B" w:rsidRDefault="00B2768B" w:rsidP="00B2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оборудованием, разнообразными наглядными пособиями с учетом финансовых возможностей ДОУ.</w:t>
      </w:r>
    </w:p>
    <w:p w:rsidR="00B2768B" w:rsidRDefault="00B2768B" w:rsidP="00B2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68B" w:rsidRDefault="00B2768B" w:rsidP="00B2768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Особенностью предметно-развивающей среды ДОУ является ее многофункциональность: эффективное использование одних и тех же помещений для разных форм дошкольного образования</w:t>
      </w:r>
    </w:p>
    <w:p w:rsidR="00B2768B" w:rsidRDefault="00B2768B" w:rsidP="00B2768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рабочих совещаниях.</w:t>
      </w:r>
    </w:p>
    <w:p w:rsidR="00B2768B" w:rsidRDefault="00B2768B" w:rsidP="00B2768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ДОУ созданы условия для питания воспитанников, а также для хранения и приготовления пищи, для организации качественного питания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санитарно-эпидемиологическим правилам и нормативам.</w:t>
      </w:r>
    </w:p>
    <w:p w:rsidR="00B2768B" w:rsidRDefault="00B2768B" w:rsidP="00B2768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68B" w:rsidRDefault="00B2768B" w:rsidP="00B2768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учебного года были проведены следующие работы:</w:t>
      </w:r>
    </w:p>
    <w:p w:rsidR="00B2768B" w:rsidRDefault="00B2768B" w:rsidP="00B2768B">
      <w:pPr>
        <w:pStyle w:val="a5"/>
        <w:numPr>
          <w:ilvl w:val="0"/>
          <w:numId w:val="13"/>
        </w:numPr>
        <w:autoSpaceDN w:val="0"/>
        <w:spacing w:after="0" w:line="240" w:lineRule="auto"/>
      </w:pPr>
      <w:r>
        <w:t>постоянно проводится сезонное озеленение прогулочных участков;</w:t>
      </w:r>
    </w:p>
    <w:p w:rsidR="00B2768B" w:rsidRDefault="00B2768B" w:rsidP="00B2768B">
      <w:pPr>
        <w:pStyle w:val="a5"/>
        <w:numPr>
          <w:ilvl w:val="0"/>
          <w:numId w:val="13"/>
        </w:numPr>
        <w:autoSpaceDN w:val="0"/>
        <w:spacing w:after="0" w:line="240" w:lineRule="auto"/>
      </w:pPr>
      <w:r>
        <w:t>постоянно пополняется и обновляется развивающая среда всех возрастных групп путем приобретения и изготовления методических атрибутов и материалов,  как для игровой, так и образовательной деятельности;</w:t>
      </w:r>
    </w:p>
    <w:p w:rsidR="00B2768B" w:rsidRDefault="00B2768B" w:rsidP="00B2768B">
      <w:pPr>
        <w:pStyle w:val="a5"/>
        <w:numPr>
          <w:ilvl w:val="0"/>
          <w:numId w:val="13"/>
        </w:numPr>
        <w:autoSpaceDN w:val="0"/>
        <w:spacing w:after="0" w:line="240" w:lineRule="auto"/>
      </w:pPr>
      <w:r>
        <w:t>в течени</w:t>
      </w:r>
      <w:proofErr w:type="gramStart"/>
      <w:r>
        <w:t>и</w:t>
      </w:r>
      <w:proofErr w:type="gramEnd"/>
      <w:r>
        <w:t>  учебного года приобреталась методическая литература и методические пособия соответствующие ФГОС</w:t>
      </w:r>
    </w:p>
    <w:p w:rsidR="00B2768B" w:rsidRDefault="00B2768B" w:rsidP="00B2768B">
      <w:pPr>
        <w:pStyle w:val="Default"/>
        <w:ind w:left="360"/>
        <w:rPr>
          <w:rFonts w:eastAsia="Times New Roman"/>
          <w:b/>
        </w:rPr>
      </w:pPr>
    </w:p>
    <w:p w:rsidR="00B2768B" w:rsidRDefault="00B2768B" w:rsidP="00B2768B">
      <w:pPr>
        <w:pStyle w:val="Default"/>
        <w:ind w:left="360"/>
        <w:rPr>
          <w:rFonts w:eastAsia="Times New Roman"/>
        </w:rPr>
      </w:pPr>
      <w:r>
        <w:rPr>
          <w:rFonts w:eastAsia="Times New Roman"/>
          <w:b/>
        </w:rPr>
        <w:t xml:space="preserve">Вывод: </w:t>
      </w:r>
      <w:r>
        <w:rPr>
          <w:rFonts w:eastAsia="Times New Roman"/>
        </w:rPr>
        <w:t xml:space="preserve"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 игровым  оборудованием.  </w:t>
      </w:r>
    </w:p>
    <w:p w:rsidR="00B2768B" w:rsidRPr="00B2768B" w:rsidRDefault="00B2768B" w:rsidP="00B2768B">
      <w:pPr>
        <w:pStyle w:val="Default"/>
        <w:ind w:left="360"/>
        <w:rPr>
          <w:rFonts w:eastAsia="Times New Roman"/>
        </w:rPr>
      </w:pPr>
      <w:r>
        <w:rPr>
          <w:rFonts w:eastAsia="Times New Roman"/>
        </w:rPr>
        <w:t xml:space="preserve">Заменить 3 </w:t>
      </w:r>
      <w:proofErr w:type="gramStart"/>
      <w:r>
        <w:rPr>
          <w:rFonts w:eastAsia="Times New Roman"/>
        </w:rPr>
        <w:t>теневых</w:t>
      </w:r>
      <w:proofErr w:type="gramEnd"/>
      <w:r>
        <w:rPr>
          <w:rFonts w:eastAsia="Times New Roman"/>
        </w:rPr>
        <w:t xml:space="preserve"> навеса. Провести капитальный ремонт здания ДОУ.</w:t>
      </w:r>
    </w:p>
    <w:p w:rsidR="00B2768B" w:rsidRDefault="00B2768B" w:rsidP="00B2768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B2768B" w:rsidRDefault="00B2768B" w:rsidP="00B2768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 Показатели  деятельности муниципального бюджетного дошкольного образовательного  учреждения детский сад №19 «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казка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» , подлежащей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 w:themeFill="background1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 за 2019 год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br/>
        <w:t>(утв. приказом Министерства образования и науки РФ от 10 декабря 2013 г. № 1324)</w:t>
      </w:r>
    </w:p>
    <w:tbl>
      <w:tblPr>
        <w:tblpPr w:leftFromText="180" w:rightFromText="180" w:bottomFromText="200" w:vertAnchor="text" w:horzAnchor="margin" w:tblpXSpec="center" w:tblpY="340"/>
        <w:tblW w:w="11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6605"/>
        <w:gridCol w:w="3381"/>
        <w:gridCol w:w="17"/>
        <w:gridCol w:w="712"/>
      </w:tblGrid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 человек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(10,5 часов)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 человек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(3-5 часа)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человек/100%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(10,5 часов)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 человек/100%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  человек/100%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  человек/100%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rPr>
          <w:trHeight w:val="8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дней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rPr>
          <w:trHeight w:val="6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 100%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человек 62%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человек 54%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человек/38%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человек/42%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/ 12%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человек 12%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человек/100%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 42%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человека/25%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человек/8%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человека/ 25%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человек /83%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человек /83%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“педагогический работник/воспитанник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1/13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дефектолога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570,9 кв.м.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8B" w:rsidTr="00BC24D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8B" w:rsidRDefault="00B2768B" w:rsidP="00BC24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8B" w:rsidRDefault="00B2768B" w:rsidP="00BC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768B" w:rsidRDefault="00B2768B" w:rsidP="00B2768B">
      <w:pPr>
        <w:pStyle w:val="Default"/>
        <w:rPr>
          <w:color w:val="auto"/>
        </w:rPr>
      </w:pPr>
    </w:p>
    <w:p w:rsidR="00B2768B" w:rsidRDefault="00B2768B" w:rsidP="00B2768B">
      <w:pPr>
        <w:pStyle w:val="Default"/>
        <w:rPr>
          <w:color w:val="auto"/>
        </w:rPr>
      </w:pPr>
      <w:r>
        <w:rPr>
          <w:b/>
          <w:color w:val="auto"/>
        </w:rPr>
        <w:t>Вывод:</w:t>
      </w:r>
    </w:p>
    <w:p w:rsidR="00B2768B" w:rsidRDefault="00B2768B" w:rsidP="00B2768B">
      <w:pPr>
        <w:pStyle w:val="Default"/>
      </w:pPr>
      <w:r>
        <w:t xml:space="preserve">Результаты </w:t>
      </w:r>
      <w:proofErr w:type="spellStart"/>
      <w:r>
        <w:t>самообследования</w:t>
      </w:r>
      <w:proofErr w:type="spellEnd"/>
      <w:r>
        <w:t xml:space="preserve"> деятельности ДОУ за 2019 год  позволяют сделать вывод о том, что в ДОУ созданы условия для реализации образовательной  программы дошкольного образования и условия требуют дальнейшего оснащения и обеспечения. </w:t>
      </w:r>
    </w:p>
    <w:p w:rsidR="00B2768B" w:rsidRDefault="00B2768B" w:rsidP="00B2768B">
      <w:pPr>
        <w:pStyle w:val="a5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left"/>
        <w:outlineLvl w:val="0"/>
        <w:rPr>
          <w:b/>
          <w:bCs/>
          <w:kern w:val="32"/>
        </w:rPr>
      </w:pPr>
      <w:r>
        <w:t xml:space="preserve">Для совершенствования педагогического процесса необходимо: дальнейшее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реализации ФГОС </w:t>
      </w:r>
      <w:proofErr w:type="gramStart"/>
      <w:r>
        <w:t>ДО</w:t>
      </w:r>
      <w:proofErr w:type="gramEnd"/>
      <w:r>
        <w:t>.</w:t>
      </w:r>
    </w:p>
    <w:p w:rsidR="00B2768B" w:rsidRDefault="00B2768B" w:rsidP="00B276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768B" w:rsidRDefault="00B2768B" w:rsidP="00B2768B"/>
    <w:p w:rsidR="00AA428E" w:rsidRPr="008B5AFA" w:rsidRDefault="00AA428E" w:rsidP="00AA428E">
      <w:pPr>
        <w:rPr>
          <w:rFonts w:ascii="Times New Roman" w:hAnsi="Times New Roman" w:cs="Times New Roman"/>
          <w:sz w:val="24"/>
          <w:szCs w:val="24"/>
        </w:rPr>
      </w:pPr>
    </w:p>
    <w:sectPr w:rsidR="00AA428E" w:rsidRPr="008B5AFA" w:rsidSect="00A7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3C25"/>
    <w:multiLevelType w:val="hybridMultilevel"/>
    <w:tmpl w:val="43CC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931AA"/>
    <w:multiLevelType w:val="multilevel"/>
    <w:tmpl w:val="1DF4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A336F"/>
    <w:multiLevelType w:val="hybridMultilevel"/>
    <w:tmpl w:val="5EDC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E08C3"/>
    <w:multiLevelType w:val="multilevel"/>
    <w:tmpl w:val="8166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26C7A"/>
    <w:multiLevelType w:val="hybridMultilevel"/>
    <w:tmpl w:val="99DE6C96"/>
    <w:lvl w:ilvl="0" w:tplc="0C24186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21D1A"/>
    <w:multiLevelType w:val="hybridMultilevel"/>
    <w:tmpl w:val="64D26024"/>
    <w:lvl w:ilvl="0" w:tplc="A4FE165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95971"/>
    <w:multiLevelType w:val="hybridMultilevel"/>
    <w:tmpl w:val="3B80FAE0"/>
    <w:lvl w:ilvl="0" w:tplc="52C81DD2">
      <w:numFmt w:val="bullet"/>
      <w:lvlText w:val=""/>
      <w:lvlJc w:val="left"/>
      <w:pPr>
        <w:ind w:left="360" w:hanging="360"/>
      </w:pPr>
      <w:rPr>
        <w:rFonts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21632D"/>
    <w:multiLevelType w:val="hybridMultilevel"/>
    <w:tmpl w:val="F1947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705963"/>
    <w:multiLevelType w:val="hybridMultilevel"/>
    <w:tmpl w:val="DE364750"/>
    <w:lvl w:ilvl="0" w:tplc="52C81DD2">
      <w:numFmt w:val="bullet"/>
      <w:lvlText w:val=""/>
      <w:lvlJc w:val="left"/>
      <w:pPr>
        <w:ind w:left="828" w:hanging="360"/>
      </w:pPr>
      <w:rPr>
        <w:rFonts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>
    <w:nsid w:val="576B5F83"/>
    <w:multiLevelType w:val="hybridMultilevel"/>
    <w:tmpl w:val="7BCE07CC"/>
    <w:lvl w:ilvl="0" w:tplc="0D420B4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377105"/>
    <w:multiLevelType w:val="hybridMultilevel"/>
    <w:tmpl w:val="8D5463C6"/>
    <w:lvl w:ilvl="0" w:tplc="52C81DD2">
      <w:numFmt w:val="bullet"/>
      <w:lvlText w:val="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87037"/>
    <w:multiLevelType w:val="hybridMultilevel"/>
    <w:tmpl w:val="5A108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11593"/>
    <w:multiLevelType w:val="hybridMultilevel"/>
    <w:tmpl w:val="AC1C38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74B4E22"/>
    <w:multiLevelType w:val="multilevel"/>
    <w:tmpl w:val="43547428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458" w:hanging="720"/>
      </w:pPr>
    </w:lvl>
    <w:lvl w:ilvl="3">
      <w:start w:val="1"/>
      <w:numFmt w:val="decimal"/>
      <w:isLgl/>
      <w:lvlText w:val="%1.%2.%3.%4."/>
      <w:lvlJc w:val="left"/>
      <w:pPr>
        <w:ind w:left="5116" w:hanging="1080"/>
      </w:pPr>
    </w:lvl>
    <w:lvl w:ilvl="4">
      <w:start w:val="1"/>
      <w:numFmt w:val="decimal"/>
      <w:isLgl/>
      <w:lvlText w:val="%1.%2.%3.%4.%5."/>
      <w:lvlJc w:val="left"/>
      <w:pPr>
        <w:ind w:left="6774" w:hanging="1440"/>
      </w:pPr>
    </w:lvl>
    <w:lvl w:ilvl="5">
      <w:start w:val="1"/>
      <w:numFmt w:val="decimal"/>
      <w:isLgl/>
      <w:lvlText w:val="%1.%2.%3.%4.%5.%6."/>
      <w:lvlJc w:val="left"/>
      <w:pPr>
        <w:ind w:left="8072" w:hanging="1440"/>
      </w:pPr>
    </w:lvl>
    <w:lvl w:ilvl="6">
      <w:start w:val="1"/>
      <w:numFmt w:val="decimal"/>
      <w:isLgl/>
      <w:lvlText w:val="%1.%2.%3.%4.%5.%6.%7."/>
      <w:lvlJc w:val="left"/>
      <w:pPr>
        <w:ind w:left="9730" w:hanging="1800"/>
      </w:pPr>
    </w:lvl>
    <w:lvl w:ilvl="7">
      <w:start w:val="1"/>
      <w:numFmt w:val="decimal"/>
      <w:isLgl/>
      <w:lvlText w:val="%1.%2.%3.%4.%5.%6.%7.%8."/>
      <w:lvlJc w:val="left"/>
      <w:pPr>
        <w:ind w:left="11388" w:hanging="2160"/>
      </w:pPr>
    </w:lvl>
    <w:lvl w:ilvl="8">
      <w:start w:val="1"/>
      <w:numFmt w:val="decimal"/>
      <w:isLgl/>
      <w:lvlText w:val="%1.%2.%3.%4.%5.%6.%7.%8.%9."/>
      <w:lvlJc w:val="left"/>
      <w:pPr>
        <w:ind w:left="12686" w:hanging="2160"/>
      </w:pPr>
    </w:lvl>
  </w:abstractNum>
  <w:abstractNum w:abstractNumId="14">
    <w:nsid w:val="7E5F5D36"/>
    <w:multiLevelType w:val="hybridMultilevel"/>
    <w:tmpl w:val="73F4F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746543"/>
    <w:multiLevelType w:val="hybridMultilevel"/>
    <w:tmpl w:val="01C8D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15"/>
  </w:num>
  <w:num w:numId="8">
    <w:abstractNumId w:val="10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3DA"/>
    <w:rsid w:val="00023A7A"/>
    <w:rsid w:val="00124E9E"/>
    <w:rsid w:val="001D4F49"/>
    <w:rsid w:val="002F3ACD"/>
    <w:rsid w:val="003914E9"/>
    <w:rsid w:val="003C5774"/>
    <w:rsid w:val="00441515"/>
    <w:rsid w:val="004D56DE"/>
    <w:rsid w:val="00500D0E"/>
    <w:rsid w:val="00557F88"/>
    <w:rsid w:val="006738CC"/>
    <w:rsid w:val="006E344E"/>
    <w:rsid w:val="00784C74"/>
    <w:rsid w:val="0085447F"/>
    <w:rsid w:val="008B5AFA"/>
    <w:rsid w:val="008F22A8"/>
    <w:rsid w:val="0096250C"/>
    <w:rsid w:val="00A06B77"/>
    <w:rsid w:val="00A173DA"/>
    <w:rsid w:val="00A77920"/>
    <w:rsid w:val="00A84C4A"/>
    <w:rsid w:val="00A90FCF"/>
    <w:rsid w:val="00A9728D"/>
    <w:rsid w:val="00AA428E"/>
    <w:rsid w:val="00B15799"/>
    <w:rsid w:val="00B2768B"/>
    <w:rsid w:val="00B61362"/>
    <w:rsid w:val="00BB61F9"/>
    <w:rsid w:val="00BC24D7"/>
    <w:rsid w:val="00C15FFC"/>
    <w:rsid w:val="00C758E8"/>
    <w:rsid w:val="00DB1AEB"/>
    <w:rsid w:val="00DD49C1"/>
    <w:rsid w:val="00E116BA"/>
    <w:rsid w:val="00E30FD8"/>
    <w:rsid w:val="00E328C6"/>
    <w:rsid w:val="00E6187D"/>
    <w:rsid w:val="00EA766B"/>
    <w:rsid w:val="00EE0CF7"/>
    <w:rsid w:val="00F5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A4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AA428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AA428E"/>
  </w:style>
  <w:style w:type="paragraph" w:customStyle="1" w:styleId="11">
    <w:name w:val="Заголовок 11"/>
    <w:basedOn w:val="a"/>
    <w:uiPriority w:val="1"/>
    <w:qFormat/>
    <w:rsid w:val="00AA428E"/>
    <w:pPr>
      <w:widowControl w:val="0"/>
      <w:spacing w:after="0" w:line="240" w:lineRule="auto"/>
      <w:ind w:left="80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AA428E"/>
    <w:pPr>
      <w:spacing w:after="11" w:line="269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rsid w:val="00AA428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A77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E9E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uiPriority w:val="59"/>
    <w:rsid w:val="00F5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F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1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0614886731391855E-2"/>
          <c:y val="6.5693430656934587E-2"/>
          <c:w val="0.64724919093851396"/>
          <c:h val="0.8065693430656933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9999FF"/>
            </a:solidFill>
            <a:ln w="12661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29</c:v>
                </c:pt>
                <c:pt idx="1">
                  <c:v>19</c:v>
                </c:pt>
                <c:pt idx="2">
                  <c:v>24</c:v>
                </c:pt>
                <c:pt idx="3">
                  <c:v>14</c:v>
                </c:pt>
                <c:pt idx="4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61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51</c:v>
                </c:pt>
                <c:pt idx="1">
                  <c:v>62</c:v>
                </c:pt>
                <c:pt idx="2">
                  <c:v>52</c:v>
                </c:pt>
                <c:pt idx="3">
                  <c:v>78</c:v>
                </c:pt>
                <c:pt idx="4">
                  <c:v>64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FFCC"/>
            </a:solidFill>
            <a:ln w="12661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28</c:v>
                </c:pt>
                <c:pt idx="1">
                  <c:v>19</c:v>
                </c:pt>
                <c:pt idx="2">
                  <c:v>24</c:v>
                </c:pt>
                <c:pt idx="3">
                  <c:v>8</c:v>
                </c:pt>
                <c:pt idx="4">
                  <c:v>14</c:v>
                </c:pt>
              </c:numCache>
            </c:numRef>
          </c:val>
        </c:ser>
        <c:gapDepth val="0"/>
        <c:shape val="box"/>
        <c:axId val="122390016"/>
        <c:axId val="122391552"/>
        <c:axId val="0"/>
      </c:bar3DChart>
      <c:catAx>
        <c:axId val="122390016"/>
        <c:scaling>
          <c:orientation val="minMax"/>
        </c:scaling>
        <c:axPos val="b"/>
        <c:numFmt formatCode="General" sourceLinked="1"/>
        <c:tickLblPos val="low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391552"/>
        <c:crosses val="autoZero"/>
        <c:auto val="1"/>
        <c:lblAlgn val="ctr"/>
        <c:lblOffset val="100"/>
        <c:tickLblSkip val="1"/>
        <c:tickMarkSkip val="1"/>
      </c:catAx>
      <c:valAx>
        <c:axId val="122391552"/>
        <c:scaling>
          <c:orientation val="minMax"/>
        </c:scaling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390016"/>
        <c:crosses val="autoZero"/>
        <c:crossBetween val="between"/>
      </c:valAx>
      <c:spPr>
        <a:noFill/>
        <a:ln w="25322">
          <a:noFill/>
        </a:ln>
      </c:spPr>
    </c:plotArea>
    <c:legend>
      <c:legendPos val="r"/>
      <c:layout>
        <c:manualLayout>
          <c:xMode val="edge"/>
          <c:yMode val="edge"/>
          <c:x val="0.77346278317152006"/>
          <c:y val="0.39051094890511051"/>
          <c:w val="0.21359223300970923"/>
          <c:h val="0.22262773722627738"/>
        </c:manualLayout>
      </c:layout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82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2644628099173764E-2"/>
          <c:y val="7.4235807860262015E-2"/>
          <c:w val="0.68870523415978357"/>
          <c:h val="0.7685589519650655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9999FF"/>
            </a:solidFill>
            <a:ln w="12666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2</c:v>
                </c:pt>
                <c:pt idx="1">
                  <c:v>8</c:v>
                </c:pt>
                <c:pt idx="2">
                  <c:v>6</c:v>
                </c:pt>
                <c:pt idx="3">
                  <c:v>4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66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46</c:v>
                </c:pt>
                <c:pt idx="1">
                  <c:v>52</c:v>
                </c:pt>
                <c:pt idx="2">
                  <c:v>55</c:v>
                </c:pt>
                <c:pt idx="3">
                  <c:v>58</c:v>
                </c:pt>
                <c:pt idx="4">
                  <c:v>57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FFCC"/>
            </a:solidFill>
            <a:ln w="12666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52</c:v>
                </c:pt>
                <c:pt idx="1">
                  <c:v>40</c:v>
                </c:pt>
                <c:pt idx="2">
                  <c:v>39</c:v>
                </c:pt>
                <c:pt idx="3">
                  <c:v>38</c:v>
                </c:pt>
                <c:pt idx="4">
                  <c:v>36</c:v>
                </c:pt>
              </c:numCache>
            </c:numRef>
          </c:val>
        </c:ser>
        <c:gapDepth val="0"/>
        <c:shape val="box"/>
        <c:axId val="122408320"/>
        <c:axId val="122418304"/>
        <c:axId val="0"/>
      </c:bar3DChart>
      <c:catAx>
        <c:axId val="122408320"/>
        <c:scaling>
          <c:orientation val="minMax"/>
        </c:scaling>
        <c:axPos val="b"/>
        <c:numFmt formatCode="General" sourceLinked="1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418304"/>
        <c:crosses val="autoZero"/>
        <c:auto val="1"/>
        <c:lblAlgn val="ctr"/>
        <c:lblOffset val="100"/>
        <c:tickLblSkip val="1"/>
        <c:tickMarkSkip val="1"/>
      </c:catAx>
      <c:valAx>
        <c:axId val="122418304"/>
        <c:scaling>
          <c:orientation val="minMax"/>
        </c:scaling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408320"/>
        <c:crosses val="autoZero"/>
        <c:crossBetween val="between"/>
      </c:valAx>
      <c:spPr>
        <a:noFill/>
        <a:ln w="25333">
          <a:noFill/>
        </a:ln>
      </c:spPr>
    </c:plotArea>
    <c:legend>
      <c:legendPos val="r"/>
      <c:layout>
        <c:manualLayout>
          <c:xMode val="edge"/>
          <c:yMode val="edge"/>
          <c:x val="0.80165289256198546"/>
          <c:y val="0.36244541484716158"/>
          <c:w val="0.18732782369146059"/>
          <c:h val="0.27947598253275224"/>
        </c:manualLayout>
      </c:layout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9688</Words>
  <Characters>55223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acer</cp:lastModifiedBy>
  <cp:revision>9</cp:revision>
  <cp:lastPrinted>2020-06-02T05:19:00Z</cp:lastPrinted>
  <dcterms:created xsi:type="dcterms:W3CDTF">2020-04-08T05:01:00Z</dcterms:created>
  <dcterms:modified xsi:type="dcterms:W3CDTF">2020-06-02T12:28:00Z</dcterms:modified>
</cp:coreProperties>
</file>